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453" w:rsidRDefault="00765453" w:rsidP="00CF3F5D">
      <w:pPr>
        <w:spacing w:after="0" w:line="240" w:lineRule="auto"/>
        <w:rPr>
          <w:rFonts w:ascii="Times New Roman" w:eastAsia="Times New Roman" w:hAnsi="Times New Roman" w:cs="Times New Roman"/>
          <w:b/>
          <w:bCs/>
          <w:color w:val="000000"/>
          <w:sz w:val="27"/>
          <w:szCs w:val="27"/>
          <w:lang w:eastAsia="en-IN"/>
        </w:rPr>
      </w:pPr>
    </w:p>
    <w:p w:rsidR="00765453" w:rsidRDefault="00765453" w:rsidP="00CF3F5D">
      <w:pPr>
        <w:spacing w:after="0" w:line="240" w:lineRule="auto"/>
        <w:rPr>
          <w:rFonts w:ascii="Times New Roman" w:eastAsia="Times New Roman" w:hAnsi="Times New Roman" w:cs="Times New Roman"/>
          <w:b/>
          <w:bCs/>
          <w:color w:val="000000"/>
          <w:sz w:val="27"/>
          <w:szCs w:val="27"/>
          <w:lang w:eastAsia="en-IN"/>
        </w:rPr>
      </w:pPr>
    </w:p>
    <w:p w:rsidR="00765453" w:rsidRDefault="00765453" w:rsidP="00CF3F5D">
      <w:pPr>
        <w:spacing w:after="0" w:line="240" w:lineRule="auto"/>
        <w:rPr>
          <w:rFonts w:ascii="Times New Roman" w:eastAsia="Times New Roman" w:hAnsi="Times New Roman" w:cs="Times New Roman"/>
          <w:b/>
          <w:bCs/>
          <w:color w:val="000000"/>
          <w:sz w:val="27"/>
          <w:szCs w:val="27"/>
          <w:lang w:eastAsia="en-IN"/>
        </w:rPr>
      </w:pPr>
    </w:p>
    <w:p w:rsidR="00765453" w:rsidRDefault="00765453" w:rsidP="00CF3F5D">
      <w:pPr>
        <w:spacing w:after="0" w:line="240" w:lineRule="auto"/>
        <w:rPr>
          <w:rFonts w:ascii="Times New Roman" w:eastAsia="Times New Roman" w:hAnsi="Times New Roman" w:cs="Times New Roman"/>
          <w:b/>
          <w:bCs/>
          <w:color w:val="000000"/>
          <w:sz w:val="27"/>
          <w:szCs w:val="27"/>
          <w:lang w:eastAsia="en-IN"/>
        </w:rPr>
      </w:pPr>
    </w:p>
    <w:p w:rsidR="00CF3F5D" w:rsidRDefault="00CF3F5D" w:rsidP="00CF3F5D">
      <w:pPr>
        <w:spacing w:after="0" w:line="240" w:lineRule="auto"/>
        <w:rPr>
          <w:rFonts w:ascii="Times New Roman" w:eastAsia="Times New Roman" w:hAnsi="Times New Roman" w:cs="Times New Roman"/>
          <w:b/>
          <w:bCs/>
          <w:color w:val="000000"/>
          <w:sz w:val="27"/>
          <w:szCs w:val="27"/>
          <w:lang w:eastAsia="en-IN"/>
        </w:rPr>
      </w:pPr>
      <w:r w:rsidRPr="004075DD">
        <w:rPr>
          <w:rFonts w:ascii="Times New Roman" w:eastAsia="Times New Roman" w:hAnsi="Times New Roman" w:cs="Times New Roman"/>
          <w:b/>
          <w:bCs/>
          <w:color w:val="000000"/>
          <w:sz w:val="27"/>
          <w:szCs w:val="27"/>
          <w:lang w:eastAsia="en-IN"/>
        </w:rPr>
        <w:t>Dr.</w:t>
      </w:r>
      <w:r>
        <w:rPr>
          <w:rFonts w:ascii="Times New Roman" w:eastAsia="Times New Roman" w:hAnsi="Times New Roman" w:cs="Times New Roman"/>
          <w:b/>
          <w:bCs/>
          <w:color w:val="000000"/>
          <w:sz w:val="27"/>
          <w:szCs w:val="27"/>
          <w:lang w:eastAsia="en-IN"/>
        </w:rPr>
        <w:t xml:space="preserve"> Shri Krishna Tiwari</w:t>
      </w:r>
    </w:p>
    <w:p w:rsidR="00CF3F5D" w:rsidRDefault="00CF3F5D" w:rsidP="00CF3F5D">
      <w:pPr>
        <w:spacing w:after="0" w:line="240" w:lineRule="auto"/>
        <w:rPr>
          <w:rFonts w:ascii="Times New Roman" w:eastAsia="Times New Roman" w:hAnsi="Times New Roman" w:cs="Times New Roman"/>
          <w:b/>
          <w:bCs/>
          <w:color w:val="000000"/>
          <w:sz w:val="27"/>
          <w:szCs w:val="27"/>
          <w:lang w:eastAsia="en-IN"/>
        </w:rPr>
      </w:pPr>
      <w:r>
        <w:rPr>
          <w:rFonts w:ascii="Times New Roman" w:eastAsia="Times New Roman" w:hAnsi="Times New Roman" w:cs="Times New Roman"/>
          <w:b/>
          <w:bCs/>
          <w:color w:val="000000"/>
          <w:sz w:val="27"/>
          <w:szCs w:val="27"/>
          <w:lang w:eastAsia="en-IN"/>
        </w:rPr>
        <w:t>Zoology Department</w:t>
      </w:r>
    </w:p>
    <w:p w:rsidR="00CF3F5D" w:rsidRDefault="00CF3F5D" w:rsidP="001E3E2E">
      <w:pPr>
        <w:spacing w:after="0" w:line="240" w:lineRule="auto"/>
        <w:rPr>
          <w:rFonts w:ascii="Times New Roman" w:eastAsia="Times New Roman" w:hAnsi="Times New Roman" w:cs="Times New Roman"/>
          <w:b/>
          <w:bCs/>
          <w:color w:val="000000"/>
          <w:sz w:val="27"/>
          <w:szCs w:val="27"/>
          <w:lang w:eastAsia="en-IN"/>
        </w:rPr>
      </w:pPr>
      <w:r>
        <w:rPr>
          <w:rFonts w:ascii="Times New Roman" w:eastAsia="Times New Roman" w:hAnsi="Times New Roman" w:cs="Times New Roman"/>
          <w:b/>
          <w:bCs/>
          <w:color w:val="000000"/>
          <w:sz w:val="27"/>
          <w:szCs w:val="27"/>
          <w:lang w:eastAsia="en-IN"/>
        </w:rPr>
        <w:t xml:space="preserve">DDU Gorakhpur University </w:t>
      </w:r>
    </w:p>
    <w:p w:rsidR="00CF3F5D" w:rsidRPr="00CF3F5D" w:rsidRDefault="00CF3F5D" w:rsidP="001E3E2E">
      <w:pPr>
        <w:spacing w:after="0" w:line="240" w:lineRule="auto"/>
        <w:rPr>
          <w:rFonts w:ascii="Times New Roman" w:eastAsia="Times New Roman" w:hAnsi="Times New Roman" w:cs="Times New Roman"/>
          <w:b/>
          <w:bCs/>
          <w:color w:val="000000"/>
          <w:sz w:val="27"/>
          <w:szCs w:val="27"/>
          <w:lang w:eastAsia="en-IN"/>
        </w:rPr>
      </w:pPr>
      <w:r>
        <w:rPr>
          <w:rFonts w:ascii="Times New Roman" w:eastAsia="Times New Roman" w:hAnsi="Times New Roman" w:cs="Times New Roman"/>
          <w:b/>
          <w:bCs/>
          <w:color w:val="000000"/>
          <w:sz w:val="27"/>
          <w:szCs w:val="27"/>
          <w:lang w:eastAsia="en-IN"/>
        </w:rPr>
        <w:t>M. Sc. IV Semester  Zoology</w:t>
      </w:r>
    </w:p>
    <w:p w:rsidR="00CF3F5D" w:rsidRPr="00C97781" w:rsidRDefault="001E3E2E" w:rsidP="001E3E2E">
      <w:pPr>
        <w:spacing w:after="0" w:line="240" w:lineRule="auto"/>
        <w:rPr>
          <w:rFonts w:ascii="Times New Roman" w:eastAsia="Times New Roman" w:hAnsi="Times New Roman" w:cs="Times New Roman"/>
          <w:b/>
          <w:bCs/>
          <w:color w:val="009900"/>
          <w:sz w:val="44"/>
          <w:szCs w:val="44"/>
          <w:lang w:eastAsia="en-IN"/>
        </w:rPr>
      </w:pPr>
      <w:r w:rsidRPr="00C97781">
        <w:rPr>
          <w:rFonts w:ascii="Times New Roman" w:eastAsia="Times New Roman" w:hAnsi="Times New Roman" w:cs="Times New Roman"/>
          <w:b/>
          <w:bCs/>
          <w:color w:val="009900"/>
          <w:sz w:val="44"/>
          <w:szCs w:val="44"/>
          <w:lang w:eastAsia="en-IN"/>
        </w:rPr>
        <w:t>Comparative Vertebrate Anatomy</w:t>
      </w:r>
    </w:p>
    <w:p w:rsidR="001E3E2E" w:rsidRPr="001E3E2E" w:rsidRDefault="00CA3B45" w:rsidP="001E3E2E">
      <w:pPr>
        <w:spacing w:after="0" w:line="240" w:lineRule="auto"/>
        <w:rPr>
          <w:rFonts w:ascii="Times New Roman" w:eastAsia="Times New Roman" w:hAnsi="Times New Roman" w:cs="Times New Roman"/>
          <w:sz w:val="24"/>
          <w:szCs w:val="24"/>
          <w:lang w:eastAsia="en-IN"/>
        </w:rPr>
      </w:pPr>
      <w:bookmarkStart w:id="0" w:name="_GoBack"/>
      <w:bookmarkEnd w:id="0"/>
      <w:r w:rsidRPr="00CA3B45">
        <w:rPr>
          <w:rFonts w:ascii="Times New Roman" w:eastAsia="Times New Roman" w:hAnsi="Times New Roman" w:cs="Times New Roman"/>
          <w:sz w:val="24"/>
          <w:szCs w:val="24"/>
          <w:lang w:eastAsia="en-IN"/>
        </w:rPr>
        <w:pict>
          <v:rect id="_x0000_i1025" style="width:451.3pt;height:1.5pt" o:hralign="center" o:hrstd="t" o:hrnoshade="t" o:hr="t" fillcolor="black" stroked="f"/>
        </w:pict>
      </w:r>
    </w:p>
    <w:p w:rsidR="00C97781" w:rsidRPr="00C97781" w:rsidRDefault="00C97781" w:rsidP="001E3E2E">
      <w:pPr>
        <w:spacing w:after="0" w:line="240" w:lineRule="auto"/>
        <w:rPr>
          <w:b/>
          <w:color w:val="FF0000"/>
          <w:sz w:val="44"/>
          <w:szCs w:val="44"/>
        </w:rPr>
      </w:pPr>
      <w:r w:rsidRPr="00C97781">
        <w:rPr>
          <w:rFonts w:ascii="Times New Roman" w:eastAsia="Times New Roman" w:hAnsi="Times New Roman" w:cs="Times New Roman"/>
          <w:b/>
          <w:bCs/>
          <w:color w:val="FF0000"/>
          <w:sz w:val="44"/>
          <w:szCs w:val="44"/>
          <w:lang w:eastAsia="en-IN"/>
        </w:rPr>
        <w:t xml:space="preserve"> Skeletal Systems</w:t>
      </w:r>
    </w:p>
    <w:p w:rsidR="001E3E2E" w:rsidRPr="001E3E2E" w:rsidRDefault="00CA3B45" w:rsidP="001E3E2E">
      <w:pPr>
        <w:spacing w:after="0" w:line="240" w:lineRule="auto"/>
        <w:rPr>
          <w:rFonts w:ascii="Times New Roman" w:eastAsia="Times New Roman" w:hAnsi="Times New Roman" w:cs="Times New Roman"/>
          <w:sz w:val="24"/>
          <w:szCs w:val="24"/>
          <w:lang w:eastAsia="en-IN"/>
        </w:rPr>
      </w:pPr>
      <w:hyperlink r:id="rId7" w:history="1">
        <w:r w:rsidR="001E3E2E" w:rsidRPr="001E3E2E">
          <w:rPr>
            <w:rFonts w:ascii="Times New Roman" w:eastAsia="Times New Roman" w:hAnsi="Times New Roman" w:cs="Times New Roman"/>
            <w:b/>
            <w:bCs/>
            <w:color w:val="0000FF"/>
            <w:sz w:val="27"/>
            <w:szCs w:val="27"/>
            <w:u w:val="single"/>
            <w:lang w:eastAsia="en-IN"/>
          </w:rPr>
          <w:t>Bone</w:t>
        </w:r>
      </w:hyperlink>
      <w:r w:rsidR="001E3E2E" w:rsidRPr="001E3E2E">
        <w:rPr>
          <w:rFonts w:ascii="Times New Roman" w:eastAsia="Times New Roman" w:hAnsi="Times New Roman" w:cs="Times New Roman"/>
          <w:b/>
          <w:bCs/>
          <w:color w:val="000000"/>
          <w:sz w:val="27"/>
          <w:szCs w:val="27"/>
          <w:lang w:eastAsia="en-IN"/>
        </w:rPr>
        <w:t>:</w:t>
      </w:r>
    </w:p>
    <w:p w:rsidR="001E3E2E" w:rsidRPr="001E3E2E" w:rsidRDefault="001E3E2E" w:rsidP="001E3E2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inorganic components of bone comprise 60% of the dry weight (largely calcium hydroxy-appetite crystals) &amp;provide  the compressive strength of bone. The organic component is primarily collagen, which gives bone great tensile strength.</w:t>
      </w:r>
    </w:p>
    <w:p w:rsidR="001E3E2E" w:rsidRPr="001E3E2E" w:rsidRDefault="001E3E2E" w:rsidP="001E3E2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provides support and movement via attachments for soft tissue and muscle, protects vital organs, is a major site for red marrow for production of blood cells, and plays a role in the metabolism of minerals such as calcium and phosphorus.</w:t>
      </w:r>
    </w:p>
    <w:p w:rsidR="001E3E2E" w:rsidRPr="00765453" w:rsidRDefault="001E3E2E" w:rsidP="001E3E2E">
      <w:pPr>
        <w:numPr>
          <w:ilvl w:val="0"/>
          <w:numId w:val="1"/>
        </w:numPr>
        <w:spacing w:before="100" w:beforeAutospacing="1" w:after="0" w:afterAutospacing="1" w:line="240" w:lineRule="auto"/>
        <w:jc w:val="center"/>
        <w:rPr>
          <w:rFonts w:ascii="Times New Roman" w:eastAsia="Times New Roman" w:hAnsi="Times New Roman" w:cs="Times New Roman"/>
          <w:color w:val="000000"/>
          <w:sz w:val="27"/>
          <w:szCs w:val="27"/>
          <w:lang w:eastAsia="en-IN"/>
        </w:rPr>
      </w:pPr>
      <w:r w:rsidRPr="00765453">
        <w:rPr>
          <w:rFonts w:ascii="Times New Roman" w:eastAsia="Times New Roman" w:hAnsi="Times New Roman" w:cs="Times New Roman"/>
          <w:color w:val="000000"/>
          <w:sz w:val="27"/>
          <w:szCs w:val="27"/>
          <w:lang w:eastAsia="en-IN"/>
        </w:rPr>
        <w:t xml:space="preserve">There are two basic structural types of bone, compact and spongy. Compact bone forms the outer shell of all bones and also the shafts in long bones. Spongy bone is found at the expanded heads of long bones and fills most irregular bones. </w:t>
      </w:r>
      <w:r w:rsidRPr="001E3E2E">
        <w:rPr>
          <w:rFonts w:ascii="Times New Roman" w:eastAsia="Times New Roman" w:hAnsi="Times New Roman" w:cs="Times New Roman"/>
          <w:noProof/>
          <w:color w:val="000000"/>
          <w:sz w:val="27"/>
          <w:szCs w:val="27"/>
          <w:lang w:val="en-US"/>
        </w:rPr>
        <w:drawing>
          <wp:inline distT="0" distB="0" distL="0" distR="0">
            <wp:extent cx="3057525" cy="3495675"/>
            <wp:effectExtent l="0" t="0" r="9525" b="9525"/>
            <wp:docPr id="21" name="Picture 21" descr="http://people.eku.edu/ritchisong/bonecomp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ople.eku.edu/ritchisong/bonecompact.jp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57525" cy="3495675"/>
                    </a:xfrm>
                    <a:prstGeom prst="rect">
                      <a:avLst/>
                    </a:prstGeom>
                    <a:noFill/>
                    <a:ln>
                      <a:noFill/>
                    </a:ln>
                  </pic:spPr>
                </pic:pic>
              </a:graphicData>
            </a:graphic>
          </wp:inline>
        </w:drawing>
      </w:r>
    </w:p>
    <w:p w:rsidR="001E3E2E" w:rsidRPr="006D231F" w:rsidRDefault="00CA3B45" w:rsidP="001E3E2E">
      <w:pPr>
        <w:spacing w:before="100" w:beforeAutospacing="1" w:after="100" w:afterAutospacing="1" w:line="240" w:lineRule="auto"/>
        <w:rPr>
          <w:rFonts w:ascii="Times New Roman" w:eastAsia="Times New Roman" w:hAnsi="Times New Roman" w:cs="Times New Roman"/>
          <w:color w:val="000000"/>
          <w:sz w:val="24"/>
          <w:szCs w:val="24"/>
          <w:lang w:eastAsia="en-IN"/>
        </w:rPr>
      </w:pPr>
      <w:hyperlink r:id="rId9" w:history="1">
        <w:r w:rsidR="001E3E2E" w:rsidRPr="006D231F">
          <w:rPr>
            <w:rFonts w:ascii="Times New Roman" w:eastAsia="Times New Roman" w:hAnsi="Times New Roman" w:cs="Times New Roman"/>
            <w:color w:val="0000FF"/>
            <w:sz w:val="24"/>
            <w:szCs w:val="24"/>
            <w:u w:val="single"/>
            <w:lang w:eastAsia="en-IN"/>
          </w:rPr>
          <w:t>Bone</w:t>
        </w:r>
      </w:hyperlink>
      <w:r w:rsidR="001E3E2E" w:rsidRPr="006D231F">
        <w:rPr>
          <w:rFonts w:ascii="Times New Roman" w:eastAsia="Times New Roman" w:hAnsi="Times New Roman" w:cs="Times New Roman"/>
          <w:color w:val="000000"/>
          <w:sz w:val="24"/>
          <w:szCs w:val="24"/>
          <w:lang w:eastAsia="en-IN"/>
        </w:rPr>
        <w:t> formation begins with a blastema (any aggregation of embryonic mesenchymal cells which will differentiate into tissue such as muscle, cartilage, or bone). These cells then develop into either FIBROBLASTS or OSTEOBLASTS. Fibroblasts form collagen; osteoblasts form bone cells. Together, these form MEMBRANE BONE (bone deposited directed in a blastema).</w:t>
      </w:r>
      <w:r w:rsidR="001E3E2E" w:rsidRPr="006D231F">
        <w:rPr>
          <w:rFonts w:ascii="Times New Roman" w:eastAsia="Times New Roman" w:hAnsi="Times New Roman" w:cs="Times New Roman"/>
          <w:color w:val="000000"/>
          <w:sz w:val="24"/>
          <w:szCs w:val="24"/>
          <w:lang w:eastAsia="en-IN"/>
        </w:rPr>
        <w:br/>
        <w:t> </w:t>
      </w:r>
    </w:p>
    <w:p w:rsidR="001E3E2E" w:rsidRPr="001E3E2E" w:rsidRDefault="00CA3B45" w:rsidP="001E3E2E">
      <w:pPr>
        <w:spacing w:before="100" w:beforeAutospacing="1" w:after="100" w:afterAutospacing="1" w:line="240" w:lineRule="auto"/>
        <w:rPr>
          <w:rFonts w:ascii="Times New Roman" w:eastAsia="Times New Roman" w:hAnsi="Times New Roman" w:cs="Times New Roman"/>
          <w:color w:val="000000"/>
          <w:sz w:val="27"/>
          <w:szCs w:val="27"/>
          <w:lang w:eastAsia="en-IN"/>
        </w:rPr>
      </w:pPr>
      <w:hyperlink r:id="rId10" w:history="1">
        <w:r w:rsidR="001E3E2E" w:rsidRPr="001E3E2E">
          <w:rPr>
            <w:rFonts w:ascii="Times New Roman" w:eastAsia="Times New Roman" w:hAnsi="Times New Roman" w:cs="Times New Roman"/>
            <w:b/>
            <w:bCs/>
            <w:color w:val="0000FF"/>
            <w:sz w:val="27"/>
            <w:szCs w:val="27"/>
            <w:u w:val="single"/>
            <w:lang w:eastAsia="en-IN"/>
          </w:rPr>
          <w:t>Intramembranous ossification</w:t>
        </w:r>
      </w:hyperlink>
      <w:r w:rsidR="001E3E2E" w:rsidRPr="001E3E2E">
        <w:rPr>
          <w:rFonts w:ascii="Times New Roman" w:eastAsia="Times New Roman" w:hAnsi="Times New Roman" w:cs="Times New Roman"/>
          <w:b/>
          <w:bCs/>
          <w:color w:val="000000"/>
          <w:sz w:val="27"/>
          <w:szCs w:val="27"/>
          <w:lang w:eastAsia="en-IN"/>
        </w:rPr>
        <w:t> </w:t>
      </w:r>
      <w:r w:rsidR="001E3E2E" w:rsidRPr="001E3E2E">
        <w:rPr>
          <w:rFonts w:ascii="Times New Roman" w:eastAsia="Times New Roman" w:hAnsi="Times New Roman" w:cs="Times New Roman"/>
          <w:color w:val="000000"/>
          <w:sz w:val="27"/>
          <w:szCs w:val="27"/>
          <w:lang w:eastAsia="en-IN"/>
        </w:rPr>
        <w:t>is the process of </w:t>
      </w:r>
      <w:hyperlink r:id="rId11" w:history="1">
        <w:r w:rsidR="001E3E2E" w:rsidRPr="001E3E2E">
          <w:rPr>
            <w:rFonts w:ascii="Times New Roman" w:eastAsia="Times New Roman" w:hAnsi="Times New Roman" w:cs="Times New Roman"/>
            <w:color w:val="0000FF"/>
            <w:sz w:val="27"/>
            <w:szCs w:val="27"/>
            <w:u w:val="single"/>
            <w:lang w:eastAsia="en-IN"/>
          </w:rPr>
          <w:t>membrane bone formation</w:t>
        </w:r>
      </w:hyperlink>
      <w:r w:rsidR="001E3E2E" w:rsidRPr="001E3E2E">
        <w:rPr>
          <w:rFonts w:ascii="Times New Roman" w:eastAsia="Times New Roman" w:hAnsi="Times New Roman" w:cs="Times New Roman"/>
          <w:color w:val="000000"/>
          <w:sz w:val="27"/>
          <w:szCs w:val="27"/>
          <w:lang w:eastAsia="en-IN"/>
        </w:rPr>
        <w:t>. This process give rise to:</w:t>
      </w:r>
    </w:p>
    <w:p w:rsidR="001E3E2E" w:rsidRPr="001E3E2E" w:rsidRDefault="001E3E2E" w:rsidP="001E3E2E">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bones of the lower jaw, skull, &amp; pectoral girdle</w:t>
      </w:r>
    </w:p>
    <w:p w:rsidR="001E3E2E" w:rsidRPr="001E3E2E" w:rsidRDefault="001E3E2E" w:rsidP="001E3E2E">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dentin &amp; other bone that develops in the skin</w:t>
      </w:r>
    </w:p>
    <w:p w:rsidR="001E3E2E" w:rsidRPr="001E3E2E" w:rsidRDefault="001E3E2E" w:rsidP="001E3E2E">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vertebrae in some vertebrates (teleosts, urodeles, &amp;apodans)</w:t>
      </w:r>
    </w:p>
    <w:p w:rsidR="001E3E2E" w:rsidRPr="001E3E2E" w:rsidRDefault="001E3E2E" w:rsidP="001E3E2E">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br/>
      </w:r>
      <w:hyperlink r:id="rId12" w:history="1">
        <w:r w:rsidRPr="001E3E2E">
          <w:rPr>
            <w:rFonts w:ascii="Times New Roman" w:eastAsia="Times New Roman" w:hAnsi="Times New Roman" w:cs="Times New Roman"/>
            <w:b/>
            <w:bCs/>
            <w:color w:val="0000FF"/>
            <w:sz w:val="27"/>
            <w:szCs w:val="27"/>
            <w:u w:val="single"/>
            <w:lang w:eastAsia="en-IN"/>
          </w:rPr>
          <w:t>Endochondral ossification</w:t>
        </w:r>
      </w:hyperlink>
      <w:r w:rsidRPr="001E3E2E">
        <w:rPr>
          <w:rFonts w:ascii="Times New Roman" w:eastAsia="Times New Roman" w:hAnsi="Times New Roman" w:cs="Times New Roman"/>
          <w:color w:val="000000"/>
          <w:sz w:val="27"/>
          <w:szCs w:val="27"/>
          <w:lang w:eastAsia="en-IN"/>
        </w:rPr>
        <w:t> is the process in which </w:t>
      </w:r>
      <w:hyperlink r:id="rId13" w:history="1">
        <w:r w:rsidRPr="001E3E2E">
          <w:rPr>
            <w:rFonts w:ascii="Times New Roman" w:eastAsia="Times New Roman" w:hAnsi="Times New Roman" w:cs="Times New Roman"/>
            <w:color w:val="0000FF"/>
            <w:sz w:val="27"/>
            <w:szCs w:val="27"/>
            <w:u w:val="single"/>
            <w:lang w:eastAsia="en-IN"/>
          </w:rPr>
          <w:t>bone is deposited in pre-existing cartilage</w:t>
        </w:r>
      </w:hyperlink>
      <w:r w:rsidRPr="001E3E2E">
        <w:rPr>
          <w:rFonts w:ascii="Times New Roman" w:eastAsia="Times New Roman" w:hAnsi="Times New Roman" w:cs="Times New Roman"/>
          <w:color w:val="000000"/>
          <w:sz w:val="27"/>
          <w:szCs w:val="27"/>
          <w:lang w:eastAsia="en-IN"/>
        </w:rPr>
        <w:t>, &amp; such bone is called REPLACEMENT BONE.</w:t>
      </w:r>
    </w:p>
    <w:p w:rsidR="001E3E2E" w:rsidRPr="001E3E2E" w:rsidRDefault="001E3E2E" w:rsidP="001E3E2E">
      <w:pPr>
        <w:spacing w:before="100" w:beforeAutospacing="1" w:after="100" w:afterAutospacing="1" w:line="240" w:lineRule="auto"/>
        <w:jc w:val="center"/>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noProof/>
          <w:color w:val="000000"/>
          <w:sz w:val="27"/>
          <w:szCs w:val="27"/>
          <w:lang w:val="en-US"/>
        </w:rPr>
        <w:drawing>
          <wp:inline distT="0" distB="0" distL="0" distR="0">
            <wp:extent cx="4953000" cy="2952750"/>
            <wp:effectExtent l="0" t="0" r="0" b="0"/>
            <wp:docPr id="20" name="Picture 20" descr="http://people.eku.edu/ritchisong/bone_grow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ople.eku.edu/ritchisong/bone_growth.jpg"/>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0" cy="2952750"/>
                    </a:xfrm>
                    <a:prstGeom prst="rect">
                      <a:avLst/>
                    </a:prstGeom>
                    <a:noFill/>
                    <a:ln>
                      <a:noFill/>
                    </a:ln>
                  </pic:spPr>
                </pic:pic>
              </a:graphicData>
            </a:graphic>
          </wp:inline>
        </w:drawing>
      </w:r>
      <w:r w:rsidRPr="001E3E2E">
        <w:rPr>
          <w:rFonts w:ascii="Times New Roman" w:eastAsia="Times New Roman" w:hAnsi="Times New Roman" w:cs="Times New Roman"/>
          <w:color w:val="000000"/>
          <w:sz w:val="27"/>
          <w:szCs w:val="27"/>
          <w:lang w:eastAsia="en-IN"/>
        </w:rPr>
        <w:br/>
      </w:r>
      <w:r w:rsidRPr="001E3E2E">
        <w:rPr>
          <w:rFonts w:ascii="Times New Roman" w:eastAsia="Times New Roman" w:hAnsi="Times New Roman" w:cs="Times New Roman"/>
          <w:color w:val="000000"/>
          <w:sz w:val="15"/>
          <w:szCs w:val="15"/>
          <w:lang w:eastAsia="en-IN"/>
        </w:rPr>
        <w:t>Source: </w:t>
      </w:r>
      <w:hyperlink r:id="rId15" w:history="1">
        <w:r w:rsidRPr="001E3E2E">
          <w:rPr>
            <w:rFonts w:ascii="Times New Roman" w:eastAsia="Times New Roman" w:hAnsi="Times New Roman" w:cs="Times New Roman"/>
            <w:color w:val="0000FF"/>
            <w:sz w:val="15"/>
            <w:szCs w:val="15"/>
            <w:u w:val="single"/>
            <w:lang w:eastAsia="en-IN"/>
          </w:rPr>
          <w:t>http://training.seer.cancer.gov/module_anatomy/unit3_3_bone_growth.html</w:t>
        </w:r>
      </w:hyperlink>
    </w:p>
    <w:p w:rsidR="001E3E2E" w:rsidRPr="001E3E2E" w:rsidRDefault="001E3E2E" w:rsidP="001E3E2E">
      <w:pPr>
        <w:spacing w:after="0" w:line="240" w:lineRule="auto"/>
        <w:rPr>
          <w:rFonts w:ascii="Times New Roman" w:eastAsia="Times New Roman" w:hAnsi="Times New Roman" w:cs="Times New Roman"/>
          <w:sz w:val="24"/>
          <w:szCs w:val="24"/>
          <w:lang w:eastAsia="en-IN"/>
        </w:rPr>
      </w:pPr>
    </w:p>
    <w:p w:rsidR="001E3E2E" w:rsidRPr="00B10905" w:rsidRDefault="001E3E2E" w:rsidP="001E3E2E">
      <w:pPr>
        <w:spacing w:after="0" w:line="240" w:lineRule="auto"/>
        <w:rPr>
          <w:rFonts w:ascii="Times New Roman" w:eastAsia="Times New Roman" w:hAnsi="Times New Roman" w:cs="Times New Roman"/>
          <w:color w:val="FF0000"/>
          <w:sz w:val="24"/>
          <w:szCs w:val="24"/>
          <w:lang w:eastAsia="en-IN"/>
        </w:rPr>
      </w:pPr>
      <w:r w:rsidRPr="001E3E2E">
        <w:rPr>
          <w:rFonts w:ascii="Times New Roman" w:eastAsia="Times New Roman" w:hAnsi="Times New Roman" w:cs="Times New Roman"/>
          <w:color w:val="000000"/>
          <w:sz w:val="27"/>
          <w:szCs w:val="27"/>
          <w:lang w:eastAsia="en-IN"/>
        </w:rPr>
        <w:br/>
      </w:r>
      <w:r w:rsidRPr="00B10905">
        <w:rPr>
          <w:rFonts w:ascii="Times New Roman" w:eastAsia="Times New Roman" w:hAnsi="Times New Roman" w:cs="Times New Roman"/>
          <w:b/>
          <w:bCs/>
          <w:color w:val="FF0000"/>
          <w:sz w:val="27"/>
          <w:szCs w:val="27"/>
          <w:lang w:eastAsia="en-IN"/>
        </w:rPr>
        <w:t>Skeletal elements:</w:t>
      </w:r>
    </w:p>
    <w:p w:rsidR="001E3E2E" w:rsidRPr="00727C37" w:rsidRDefault="001E3E2E" w:rsidP="001E3E2E">
      <w:pPr>
        <w:numPr>
          <w:ilvl w:val="0"/>
          <w:numId w:val="3"/>
        </w:numPr>
        <w:spacing w:before="100" w:beforeAutospacing="1" w:after="100" w:afterAutospacing="1" w:line="240" w:lineRule="auto"/>
        <w:rPr>
          <w:rFonts w:ascii="Times New Roman" w:eastAsia="Times New Roman" w:hAnsi="Times New Roman" w:cs="Times New Roman"/>
          <w:color w:val="4472C4" w:themeColor="accent1"/>
          <w:sz w:val="27"/>
          <w:szCs w:val="27"/>
          <w:lang w:eastAsia="en-IN"/>
        </w:rPr>
      </w:pPr>
      <w:r w:rsidRPr="00727C37">
        <w:rPr>
          <w:rFonts w:ascii="Times New Roman" w:eastAsia="Times New Roman" w:hAnsi="Times New Roman" w:cs="Times New Roman"/>
          <w:color w:val="4472C4" w:themeColor="accent1"/>
          <w:sz w:val="27"/>
          <w:szCs w:val="27"/>
          <w:lang w:eastAsia="en-IN"/>
        </w:rPr>
        <w:t>Dermal skeleton</w:t>
      </w:r>
    </w:p>
    <w:p w:rsidR="001E3E2E" w:rsidRPr="001E3E2E" w:rsidRDefault="001E3E2E" w:rsidP="001E3E2E">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skin of most living vertebrates has no hard skeletal parts but dermal bone elements are usually present in the head region</w:t>
      </w:r>
    </w:p>
    <w:p w:rsidR="001E3E2E" w:rsidRPr="001E3E2E" w:rsidRDefault="001E3E2E" w:rsidP="001E3E2E">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early vertebrates (ostracoderms) had so much dermal bone they were called 'armored fishes'</w:t>
      </w:r>
    </w:p>
    <w:p w:rsidR="001E3E2E" w:rsidRPr="001E3E2E" w:rsidRDefault="001E3E2E" w:rsidP="001E3E2E">
      <w:pPr>
        <w:spacing w:after="0" w:line="240" w:lineRule="auto"/>
        <w:jc w:val="center"/>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noProof/>
          <w:color w:val="000000"/>
          <w:sz w:val="27"/>
          <w:szCs w:val="27"/>
          <w:lang w:val="en-US"/>
        </w:rPr>
        <w:lastRenderedPageBreak/>
        <w:drawing>
          <wp:inline distT="0" distB="0" distL="0" distR="0">
            <wp:extent cx="2724150" cy="2143125"/>
            <wp:effectExtent l="0" t="0" r="0" b="9525"/>
            <wp:docPr id="19" name="Picture 19" descr="http://people.eku.edu/ritchisong/ostracode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ople.eku.edu/ritchisong/ostracoderms.jpg"/>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24150" cy="2143125"/>
                    </a:xfrm>
                    <a:prstGeom prst="rect">
                      <a:avLst/>
                    </a:prstGeom>
                    <a:noFill/>
                    <a:ln>
                      <a:noFill/>
                    </a:ln>
                  </pic:spPr>
                </pic:pic>
              </a:graphicData>
            </a:graphic>
          </wp:inline>
        </w:drawing>
      </w:r>
      <w:r w:rsidRPr="001E3E2E">
        <w:rPr>
          <w:rFonts w:ascii="Times New Roman" w:eastAsia="Times New Roman" w:hAnsi="Times New Roman" w:cs="Times New Roman"/>
          <w:color w:val="000000"/>
          <w:sz w:val="27"/>
          <w:szCs w:val="27"/>
          <w:lang w:eastAsia="en-IN"/>
        </w:rPr>
        <w:br/>
      </w:r>
      <w:r w:rsidRPr="001E3E2E">
        <w:rPr>
          <w:rFonts w:ascii="Times New Roman" w:eastAsia="Times New Roman" w:hAnsi="Times New Roman" w:cs="Times New Roman"/>
          <w:color w:val="000000"/>
          <w:sz w:val="15"/>
          <w:szCs w:val="15"/>
          <w:lang w:eastAsia="en-IN"/>
        </w:rPr>
        <w:t>Source: </w:t>
      </w:r>
      <w:hyperlink r:id="rId17" w:history="1">
        <w:r w:rsidRPr="001E3E2E">
          <w:rPr>
            <w:rFonts w:ascii="Times New Roman" w:eastAsia="Times New Roman" w:hAnsi="Times New Roman" w:cs="Times New Roman"/>
            <w:color w:val="0000FF"/>
            <w:sz w:val="15"/>
            <w:szCs w:val="15"/>
            <w:u w:val="single"/>
            <w:lang w:eastAsia="en-IN"/>
          </w:rPr>
          <w:t>http://www.auburn.edu/academic/classes/zy/0301/Topic3b/Topic3b.html</w:t>
        </w:r>
      </w:hyperlink>
    </w:p>
    <w:p w:rsidR="001E3E2E" w:rsidRPr="001E3E2E" w:rsidRDefault="001E3E2E" w:rsidP="001E3E2E">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after ostracoderms, fish continued to develop much bone in skin but that bone has become 'thinner' over time</w:t>
      </w:r>
    </w:p>
    <w:p w:rsidR="001E3E2E" w:rsidRPr="00727C37" w:rsidRDefault="001E3E2E" w:rsidP="001E3E2E">
      <w:pPr>
        <w:numPr>
          <w:ilvl w:val="0"/>
          <w:numId w:val="4"/>
        </w:numPr>
        <w:spacing w:before="100" w:beforeAutospacing="1" w:after="100" w:afterAutospacing="1" w:line="240" w:lineRule="auto"/>
        <w:rPr>
          <w:rFonts w:ascii="Times New Roman" w:eastAsia="Times New Roman" w:hAnsi="Times New Roman" w:cs="Times New Roman"/>
          <w:color w:val="4472C4" w:themeColor="accent1"/>
          <w:sz w:val="27"/>
          <w:szCs w:val="27"/>
          <w:lang w:eastAsia="en-IN"/>
        </w:rPr>
      </w:pPr>
      <w:r w:rsidRPr="00727C37">
        <w:rPr>
          <w:rFonts w:ascii="Times New Roman" w:eastAsia="Times New Roman" w:hAnsi="Times New Roman" w:cs="Times New Roman"/>
          <w:color w:val="4472C4" w:themeColor="accent1"/>
          <w:sz w:val="27"/>
          <w:szCs w:val="27"/>
          <w:lang w:eastAsia="en-IN"/>
        </w:rPr>
        <w:t>Endoskeleton</w:t>
      </w:r>
    </w:p>
    <w:p w:rsidR="001E3E2E" w:rsidRPr="001E3E2E" w:rsidRDefault="001E3E2E" w:rsidP="001E3E2E">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Somatic - </w:t>
      </w:r>
      <w:hyperlink r:id="rId18" w:history="1">
        <w:r w:rsidRPr="001E3E2E">
          <w:rPr>
            <w:rFonts w:ascii="Times New Roman" w:eastAsia="Times New Roman" w:hAnsi="Times New Roman" w:cs="Times New Roman"/>
            <w:color w:val="0000FF"/>
            <w:sz w:val="27"/>
            <w:szCs w:val="27"/>
            <w:u w:val="single"/>
            <w:lang w:eastAsia="en-IN"/>
          </w:rPr>
          <w:t>axial &amp; appendicular skeletons</w:t>
        </w:r>
      </w:hyperlink>
    </w:p>
    <w:p w:rsidR="001E3E2E" w:rsidRPr="001E3E2E" w:rsidRDefault="001E3E2E" w:rsidP="001E3E2E">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Visceral - cartilage or bone associated with gills &amp; skeletal elements (such as jaw cartilages) derived from them</w:t>
      </w:r>
    </w:p>
    <w:p w:rsidR="001E3E2E" w:rsidRPr="001E3E2E" w:rsidRDefault="001E3E2E" w:rsidP="001E3E2E">
      <w:pPr>
        <w:spacing w:after="0" w:line="240" w:lineRule="auto"/>
        <w:jc w:val="center"/>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noProof/>
          <w:color w:val="000000"/>
          <w:sz w:val="27"/>
          <w:szCs w:val="27"/>
          <w:lang w:val="en-US"/>
        </w:rPr>
        <w:drawing>
          <wp:inline distT="0" distB="0" distL="0" distR="0">
            <wp:extent cx="3857625" cy="2562225"/>
            <wp:effectExtent l="0" t="0" r="9525" b="9525"/>
            <wp:docPr id="18" name="Picture 18" descr="http://people.eku.edu/ritchisong/visceralskeleto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ople.eku.edu/ritchisong/visceralskeleton4.jpg"/>
                    <pic:cNvPicPr>
                      <a:picLocks noChangeAspect="1" noChangeArrowheads="1"/>
                    </pic:cNvPicPr>
                  </pic:nvPicPr>
                  <pic:blipFill>
                    <a:blip r:embed="rId1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57625" cy="2562225"/>
                    </a:xfrm>
                    <a:prstGeom prst="rect">
                      <a:avLst/>
                    </a:prstGeom>
                    <a:noFill/>
                    <a:ln>
                      <a:noFill/>
                    </a:ln>
                  </pic:spPr>
                </pic:pic>
              </a:graphicData>
            </a:graphic>
          </wp:inline>
        </w:drawing>
      </w:r>
      <w:r w:rsidRPr="001E3E2E">
        <w:rPr>
          <w:rFonts w:ascii="Times New Roman" w:eastAsia="Times New Roman" w:hAnsi="Times New Roman" w:cs="Times New Roman"/>
          <w:color w:val="000000"/>
          <w:sz w:val="27"/>
          <w:szCs w:val="27"/>
          <w:lang w:eastAsia="en-IN"/>
        </w:rPr>
        <w:br/>
      </w:r>
      <w:r w:rsidRPr="001E3E2E">
        <w:rPr>
          <w:rFonts w:ascii="Times New Roman" w:eastAsia="Times New Roman" w:hAnsi="Times New Roman" w:cs="Times New Roman"/>
          <w:color w:val="000000"/>
          <w:sz w:val="15"/>
          <w:szCs w:val="15"/>
          <w:lang w:eastAsia="en-IN"/>
        </w:rPr>
        <w:t>Source: </w:t>
      </w:r>
      <w:hyperlink r:id="rId20" w:history="1">
        <w:r w:rsidRPr="001E3E2E">
          <w:rPr>
            <w:rFonts w:ascii="Times New Roman" w:eastAsia="Times New Roman" w:hAnsi="Times New Roman" w:cs="Times New Roman"/>
            <w:color w:val="0000FF"/>
            <w:sz w:val="15"/>
            <w:szCs w:val="15"/>
            <w:u w:val="single"/>
            <w:lang w:eastAsia="en-IN"/>
          </w:rPr>
          <w:t>http://www.auburn.edu/academic/classes/zy/0301/Topic11/Topic11.html</w:t>
        </w:r>
      </w:hyperlink>
    </w:p>
    <w:p w:rsidR="001347B2" w:rsidRDefault="001347B2" w:rsidP="001347B2">
      <w:pPr>
        <w:spacing w:after="0" w:line="240" w:lineRule="auto"/>
        <w:rPr>
          <w:rFonts w:ascii="Times New Roman" w:eastAsia="Times New Roman" w:hAnsi="Times New Roman" w:cs="Times New Roman"/>
          <w:sz w:val="24"/>
          <w:szCs w:val="24"/>
          <w:lang w:eastAsia="en-IN"/>
        </w:rPr>
      </w:pPr>
    </w:p>
    <w:p w:rsidR="001347B2" w:rsidRDefault="001347B2" w:rsidP="001347B2">
      <w:pPr>
        <w:spacing w:after="0" w:line="240" w:lineRule="auto"/>
        <w:rPr>
          <w:rFonts w:ascii="Times New Roman" w:eastAsia="Times New Roman" w:hAnsi="Times New Roman" w:cs="Times New Roman"/>
          <w:sz w:val="24"/>
          <w:szCs w:val="24"/>
          <w:lang w:eastAsia="en-IN"/>
        </w:rPr>
      </w:pPr>
    </w:p>
    <w:p w:rsidR="001347B2" w:rsidRDefault="001347B2" w:rsidP="001347B2">
      <w:pPr>
        <w:spacing w:after="0" w:line="240" w:lineRule="auto"/>
        <w:rPr>
          <w:rFonts w:ascii="Times New Roman" w:eastAsia="Times New Roman" w:hAnsi="Times New Roman" w:cs="Times New Roman"/>
          <w:sz w:val="24"/>
          <w:szCs w:val="24"/>
          <w:lang w:eastAsia="en-IN"/>
        </w:rPr>
      </w:pPr>
    </w:p>
    <w:p w:rsidR="001E3E2E" w:rsidRPr="00B10905" w:rsidRDefault="001E3E2E" w:rsidP="001347B2">
      <w:pPr>
        <w:spacing w:after="0" w:line="240" w:lineRule="auto"/>
        <w:rPr>
          <w:rFonts w:ascii="Times New Roman" w:eastAsia="Times New Roman" w:hAnsi="Times New Roman" w:cs="Times New Roman"/>
          <w:color w:val="000000"/>
          <w:sz w:val="27"/>
          <w:szCs w:val="27"/>
          <w:lang w:eastAsia="en-IN"/>
        </w:rPr>
      </w:pPr>
      <w:r w:rsidRPr="00B10905">
        <w:rPr>
          <w:rFonts w:ascii="Times New Roman" w:eastAsia="Times New Roman" w:hAnsi="Times New Roman" w:cs="Times New Roman"/>
          <w:b/>
          <w:bCs/>
          <w:color w:val="FF0000"/>
          <w:sz w:val="27"/>
          <w:szCs w:val="27"/>
          <w:lang w:eastAsia="en-IN"/>
        </w:rPr>
        <w:t>Dermal bone of fishes:</w:t>
      </w:r>
      <w:r w:rsidRPr="00B10905">
        <w:rPr>
          <w:rFonts w:ascii="Times New Roman" w:eastAsia="Times New Roman" w:hAnsi="Times New Roman" w:cs="Times New Roman"/>
          <w:noProof/>
          <w:color w:val="000000"/>
          <w:sz w:val="27"/>
          <w:szCs w:val="27"/>
          <w:lang w:val="en-US"/>
        </w:rPr>
        <w:drawing>
          <wp:anchor distT="0" distB="0" distL="0" distR="0" simplePos="0" relativeHeight="251656704" behindDoc="0" locked="0" layoutInCell="1" allowOverlap="0">
            <wp:simplePos x="0" y="0"/>
            <wp:positionH relativeFrom="column">
              <wp:align>right</wp:align>
            </wp:positionH>
            <wp:positionV relativeFrom="line">
              <wp:posOffset>0</wp:posOffset>
            </wp:positionV>
            <wp:extent cx="1428750" cy="1323975"/>
            <wp:effectExtent l="0" t="0" r="0" b="9525"/>
            <wp:wrapSquare wrapText="bothSides"/>
            <wp:docPr id="24" name="Picture 24" descr="http://people.eku.edu/ritchisong/placoidsca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ople.eku.edu/ritchisong/placoidscale.gif"/>
                    <pic:cNvPicPr>
                      <a:picLocks noChangeAspect="1" noChangeArrowheads="1"/>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1323975"/>
                    </a:xfrm>
                    <a:prstGeom prst="rect">
                      <a:avLst/>
                    </a:prstGeom>
                    <a:noFill/>
                    <a:ln>
                      <a:noFill/>
                    </a:ln>
                  </pic:spPr>
                </pic:pic>
              </a:graphicData>
            </a:graphic>
          </wp:anchor>
        </w:drawing>
      </w:r>
    </w:p>
    <w:p w:rsidR="001E3E2E" w:rsidRPr="001E3E2E" w:rsidRDefault="001E3E2E" w:rsidP="001E3E2E">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Basic structure includes lamellar (compact) bone, spongy bone, dentin, &amp;, often, a surface with a layer of enamel-like material</w:t>
      </w:r>
    </w:p>
    <w:p w:rsidR="001E3E2E" w:rsidRPr="001E3E2E" w:rsidRDefault="001E3E2E" w:rsidP="001E3E2E">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Evolutionary 'trend' = large bony plates giving way to </w:t>
      </w:r>
      <w:hyperlink r:id="rId22" w:history="1">
        <w:r w:rsidRPr="001E3E2E">
          <w:rPr>
            <w:rFonts w:ascii="Times New Roman" w:eastAsia="Times New Roman" w:hAnsi="Times New Roman" w:cs="Times New Roman"/>
            <w:color w:val="0000FF"/>
            <w:sz w:val="27"/>
            <w:szCs w:val="27"/>
            <w:u w:val="single"/>
            <w:lang w:eastAsia="en-IN"/>
          </w:rPr>
          <w:t>smaller, thinner bony scales</w:t>
        </w:r>
      </w:hyperlink>
    </w:p>
    <w:p w:rsidR="001E3E2E" w:rsidRPr="001E3E2E" w:rsidRDefault="001E3E2E" w:rsidP="001E3E2E">
      <w:pPr>
        <w:numPr>
          <w:ilvl w:val="1"/>
          <w:numId w:val="5"/>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Ancient armor - not found on living fish</w:t>
      </w:r>
    </w:p>
    <w:p w:rsidR="001E3E2E" w:rsidRPr="001E3E2E" w:rsidRDefault="00CA3B45" w:rsidP="001E3E2E">
      <w:pPr>
        <w:numPr>
          <w:ilvl w:val="1"/>
          <w:numId w:val="5"/>
        </w:numPr>
        <w:spacing w:before="100" w:beforeAutospacing="1" w:after="100" w:afterAutospacing="1" w:line="240" w:lineRule="auto"/>
        <w:rPr>
          <w:rFonts w:ascii="Times New Roman" w:eastAsia="Times New Roman" w:hAnsi="Times New Roman" w:cs="Times New Roman"/>
          <w:color w:val="000000"/>
          <w:sz w:val="27"/>
          <w:szCs w:val="27"/>
          <w:lang w:eastAsia="en-IN"/>
        </w:rPr>
      </w:pPr>
      <w:hyperlink r:id="rId23" w:history="1">
        <w:r w:rsidR="001E3E2E" w:rsidRPr="001E3E2E">
          <w:rPr>
            <w:rFonts w:ascii="Times New Roman" w:eastAsia="Times New Roman" w:hAnsi="Times New Roman" w:cs="Times New Roman"/>
            <w:color w:val="0000FF"/>
            <w:sz w:val="27"/>
            <w:szCs w:val="27"/>
            <w:u w:val="single"/>
            <w:lang w:eastAsia="en-IN"/>
          </w:rPr>
          <w:t>Ganoid scales</w:t>
        </w:r>
      </w:hyperlink>
      <w:r w:rsidR="001E3E2E" w:rsidRPr="001E3E2E">
        <w:rPr>
          <w:rFonts w:ascii="Times New Roman" w:eastAsia="Times New Roman" w:hAnsi="Times New Roman" w:cs="Times New Roman"/>
          <w:color w:val="000000"/>
          <w:sz w:val="27"/>
          <w:szCs w:val="27"/>
          <w:lang w:eastAsia="en-IN"/>
        </w:rPr>
        <w:t> - found only on </w:t>
      </w:r>
      <w:r w:rsidR="001E3E2E" w:rsidRPr="001E3E2E">
        <w:rPr>
          <w:rFonts w:ascii="Times New Roman" w:eastAsia="Times New Roman" w:hAnsi="Times New Roman" w:cs="Times New Roman"/>
          <w:i/>
          <w:iCs/>
          <w:color w:val="000000"/>
          <w:sz w:val="27"/>
          <w:szCs w:val="27"/>
          <w:lang w:eastAsia="en-IN"/>
        </w:rPr>
        <w:t>Latimeria</w:t>
      </w:r>
      <w:r w:rsidR="001E3E2E" w:rsidRPr="001E3E2E">
        <w:rPr>
          <w:rFonts w:ascii="Times New Roman" w:eastAsia="Times New Roman" w:hAnsi="Times New Roman" w:cs="Times New Roman"/>
          <w:color w:val="000000"/>
          <w:sz w:val="27"/>
          <w:szCs w:val="27"/>
          <w:lang w:eastAsia="en-IN"/>
        </w:rPr>
        <w:t> (coelocanth) &amp; sturgeons</w:t>
      </w:r>
    </w:p>
    <w:p w:rsidR="00073C31" w:rsidRDefault="00CA3B45" w:rsidP="00073C31">
      <w:pPr>
        <w:spacing w:before="100" w:beforeAutospacing="1" w:after="100" w:afterAutospacing="1" w:line="240" w:lineRule="auto"/>
        <w:ind w:left="1440"/>
        <w:rPr>
          <w:rFonts w:ascii="Times New Roman" w:eastAsia="Times New Roman" w:hAnsi="Times New Roman" w:cs="Times New Roman"/>
          <w:color w:val="000000"/>
          <w:sz w:val="27"/>
          <w:szCs w:val="27"/>
          <w:lang w:eastAsia="en-IN"/>
        </w:rPr>
      </w:pPr>
      <w:hyperlink r:id="rId24" w:history="1">
        <w:r w:rsidR="001E3E2E" w:rsidRPr="001E3E2E">
          <w:rPr>
            <w:rFonts w:ascii="Times New Roman" w:eastAsia="Times New Roman" w:hAnsi="Times New Roman" w:cs="Times New Roman"/>
            <w:color w:val="0000FF"/>
            <w:sz w:val="27"/>
            <w:szCs w:val="27"/>
            <w:u w:val="single"/>
            <w:lang w:eastAsia="en-IN"/>
          </w:rPr>
          <w:t>Placoid scales</w:t>
        </w:r>
      </w:hyperlink>
      <w:r w:rsidR="001E3E2E" w:rsidRPr="001E3E2E">
        <w:rPr>
          <w:rFonts w:ascii="Times New Roman" w:eastAsia="Times New Roman" w:hAnsi="Times New Roman" w:cs="Times New Roman"/>
          <w:color w:val="000000"/>
          <w:sz w:val="27"/>
          <w:szCs w:val="27"/>
          <w:lang w:eastAsia="en-IN"/>
        </w:rPr>
        <w:t> - elasmobranchs (diagram to the right; pulp cavity &gt; dentin layer &gt; enamel)</w:t>
      </w:r>
    </w:p>
    <w:p w:rsidR="001E3E2E" w:rsidRPr="001E3E2E" w:rsidRDefault="00CA3B45" w:rsidP="00073C31">
      <w:pPr>
        <w:spacing w:before="100" w:beforeAutospacing="1" w:after="100" w:afterAutospacing="1" w:line="240" w:lineRule="auto"/>
        <w:ind w:left="1440"/>
        <w:rPr>
          <w:rFonts w:ascii="Times New Roman" w:eastAsia="Times New Roman" w:hAnsi="Times New Roman" w:cs="Times New Roman"/>
          <w:color w:val="000000"/>
          <w:sz w:val="27"/>
          <w:szCs w:val="27"/>
          <w:lang w:eastAsia="en-IN"/>
        </w:rPr>
      </w:pPr>
      <w:hyperlink r:id="rId25" w:history="1">
        <w:r w:rsidR="001E3E2E" w:rsidRPr="001E3E2E">
          <w:rPr>
            <w:rFonts w:ascii="Times New Roman" w:eastAsia="Times New Roman" w:hAnsi="Times New Roman" w:cs="Times New Roman"/>
            <w:color w:val="0000FF"/>
            <w:sz w:val="27"/>
            <w:szCs w:val="27"/>
            <w:u w:val="single"/>
            <w:lang w:eastAsia="en-IN"/>
          </w:rPr>
          <w:t>Ctenoid &amp; Cycloid scales</w:t>
        </w:r>
      </w:hyperlink>
      <w:r w:rsidR="001E3E2E" w:rsidRPr="001E3E2E">
        <w:rPr>
          <w:rFonts w:ascii="Times New Roman" w:eastAsia="Times New Roman" w:hAnsi="Times New Roman" w:cs="Times New Roman"/>
          <w:color w:val="000000"/>
          <w:sz w:val="27"/>
          <w:szCs w:val="27"/>
          <w:lang w:eastAsia="en-IN"/>
        </w:rPr>
        <w:t> - modern bony fish</w:t>
      </w:r>
    </w:p>
    <w:p w:rsidR="001E3E2E" w:rsidRPr="001E3E2E" w:rsidRDefault="001E3E2E" w:rsidP="001E3E2E">
      <w:pPr>
        <w:spacing w:after="0" w:line="240" w:lineRule="auto"/>
        <w:jc w:val="center"/>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noProof/>
          <w:color w:val="000000"/>
          <w:sz w:val="27"/>
          <w:szCs w:val="27"/>
          <w:lang w:val="en-US"/>
        </w:rPr>
        <w:drawing>
          <wp:inline distT="0" distB="0" distL="0" distR="0">
            <wp:extent cx="3609975" cy="2419350"/>
            <wp:effectExtent l="0" t="0" r="9525" b="0"/>
            <wp:docPr id="17" name="Picture 17" descr="http://people.eku.edu/ritchisong/fishscal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ople.eku.edu/ritchisong/fishscales.gif"/>
                    <pic:cNvPicPr>
                      <a:picLocks noChangeAspect="1" noChangeArrowheads="1"/>
                    </pic:cNvPicPr>
                  </pic:nvPicPr>
                  <pic:blipFill>
                    <a:blip r:embed="rId2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09975" cy="2419350"/>
                    </a:xfrm>
                    <a:prstGeom prst="rect">
                      <a:avLst/>
                    </a:prstGeom>
                    <a:noFill/>
                    <a:ln>
                      <a:noFill/>
                    </a:ln>
                  </pic:spPr>
                </pic:pic>
              </a:graphicData>
            </a:graphic>
          </wp:inline>
        </w:drawing>
      </w:r>
      <w:r w:rsidRPr="001E3E2E">
        <w:rPr>
          <w:rFonts w:ascii="Times New Roman" w:eastAsia="Times New Roman" w:hAnsi="Times New Roman" w:cs="Times New Roman"/>
          <w:color w:val="000000"/>
          <w:sz w:val="27"/>
          <w:szCs w:val="27"/>
          <w:lang w:eastAsia="en-IN"/>
        </w:rPr>
        <w:br/>
      </w:r>
      <w:r w:rsidRPr="001E3E2E">
        <w:rPr>
          <w:rFonts w:ascii="Times New Roman" w:eastAsia="Times New Roman" w:hAnsi="Times New Roman" w:cs="Times New Roman"/>
          <w:color w:val="000000"/>
          <w:sz w:val="15"/>
          <w:szCs w:val="15"/>
          <w:lang w:eastAsia="en-IN"/>
        </w:rPr>
        <w:t>Also check: </w:t>
      </w:r>
      <w:hyperlink r:id="rId27" w:history="1">
        <w:r w:rsidRPr="001E3E2E">
          <w:rPr>
            <w:rFonts w:ascii="Times New Roman" w:eastAsia="Times New Roman" w:hAnsi="Times New Roman" w:cs="Times New Roman"/>
            <w:color w:val="0000FF"/>
            <w:sz w:val="15"/>
            <w:szCs w:val="15"/>
            <w:u w:val="single"/>
            <w:lang w:eastAsia="en-IN"/>
          </w:rPr>
          <w:t>http://courses.washington.edu/vertebra/453/photos/skin_photos/special_integument1.htm</w:t>
        </w:r>
      </w:hyperlink>
    </w:p>
    <w:p w:rsidR="001E3E2E" w:rsidRPr="001E3E2E" w:rsidRDefault="001E3E2E" w:rsidP="001E3E2E">
      <w:pPr>
        <w:spacing w:before="100" w:beforeAutospacing="1" w:after="100" w:afterAutospacing="1" w:line="240" w:lineRule="auto"/>
        <w:jc w:val="center"/>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noProof/>
          <w:color w:val="000000"/>
          <w:sz w:val="27"/>
          <w:szCs w:val="27"/>
          <w:lang w:val="en-US"/>
        </w:rPr>
        <w:drawing>
          <wp:inline distT="0" distB="0" distL="0" distR="0">
            <wp:extent cx="1962150" cy="1733550"/>
            <wp:effectExtent l="0" t="0" r="0" b="0"/>
            <wp:docPr id="16" name="Picture 16" descr="http://people.eku.edu/ritchisong/ancientarm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eople.eku.edu/ritchisong/ancientarmor.gif"/>
                    <pic:cNvPicPr>
                      <a:picLocks noChangeAspect="1" noChangeArrowheads="1"/>
                    </pic:cNvPicPr>
                  </pic:nvPicPr>
                  <pic:blipFill>
                    <a:blip r:embed="rId2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62150" cy="1733550"/>
                    </a:xfrm>
                    <a:prstGeom prst="rect">
                      <a:avLst/>
                    </a:prstGeom>
                    <a:noFill/>
                    <a:ln>
                      <a:noFill/>
                    </a:ln>
                  </pic:spPr>
                </pic:pic>
              </a:graphicData>
            </a:graphic>
          </wp:inline>
        </w:drawing>
      </w:r>
      <w:r w:rsidRPr="001E3E2E">
        <w:rPr>
          <w:rFonts w:ascii="Times New Roman" w:eastAsia="Times New Roman" w:hAnsi="Times New Roman" w:cs="Times New Roman"/>
          <w:noProof/>
          <w:color w:val="000000"/>
          <w:sz w:val="27"/>
          <w:szCs w:val="27"/>
          <w:lang w:val="en-US"/>
        </w:rPr>
        <w:drawing>
          <wp:inline distT="0" distB="0" distL="0" distR="0">
            <wp:extent cx="1781175" cy="1333500"/>
            <wp:effectExtent l="0" t="0" r="0" b="0"/>
            <wp:docPr id="15" name="Picture 15" descr="http://people.eku.edu/ritchisong/scalegano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ople.eku.edu/ritchisong/scaleganoid.gif"/>
                    <pic:cNvPicPr>
                      <a:picLocks noChangeAspect="1" noChangeArrowheads="1"/>
                    </pic:cNvPicPr>
                  </pic:nvPicPr>
                  <pic:blipFill>
                    <a:blip r:embed="rId2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1175" cy="1333500"/>
                    </a:xfrm>
                    <a:prstGeom prst="rect">
                      <a:avLst/>
                    </a:prstGeom>
                    <a:noFill/>
                    <a:ln>
                      <a:noFill/>
                    </a:ln>
                  </pic:spPr>
                </pic:pic>
              </a:graphicData>
            </a:graphic>
          </wp:inline>
        </w:drawing>
      </w:r>
      <w:r w:rsidRPr="001E3E2E">
        <w:rPr>
          <w:rFonts w:ascii="Times New Roman" w:eastAsia="Times New Roman" w:hAnsi="Times New Roman" w:cs="Times New Roman"/>
          <w:noProof/>
          <w:color w:val="000000"/>
          <w:sz w:val="27"/>
          <w:szCs w:val="27"/>
          <w:lang w:val="en-US"/>
        </w:rPr>
        <w:drawing>
          <wp:inline distT="0" distB="0" distL="0" distR="0">
            <wp:extent cx="1609725" cy="914400"/>
            <wp:effectExtent l="0" t="0" r="9525" b="0"/>
            <wp:docPr id="14" name="Picture 14" descr="http://people.eku.edu/ritchisong/scalemode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eople.eku.edu/ritchisong/scalemodern.gif"/>
                    <pic:cNvPicPr>
                      <a:picLocks noChangeAspect="1" noChangeArrowheads="1"/>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725" cy="914400"/>
                    </a:xfrm>
                    <a:prstGeom prst="rect">
                      <a:avLst/>
                    </a:prstGeom>
                    <a:noFill/>
                    <a:ln>
                      <a:noFill/>
                    </a:ln>
                  </pic:spPr>
                </pic:pic>
              </a:graphicData>
            </a:graphic>
          </wp:inline>
        </w:drawing>
      </w:r>
      <w:r w:rsidRPr="001E3E2E">
        <w:rPr>
          <w:rFonts w:ascii="Times New Roman" w:eastAsia="Times New Roman" w:hAnsi="Times New Roman" w:cs="Times New Roman"/>
          <w:color w:val="000000"/>
          <w:sz w:val="27"/>
          <w:szCs w:val="27"/>
          <w:lang w:eastAsia="en-IN"/>
        </w:rPr>
        <w:br/>
        <w:t>1 = lamellar bone, 2 = spongy bone, 3 = dentin, 4 = enameloid, &amp; 5 = fibrous plate (collagen)</w:t>
      </w:r>
      <w:r w:rsidRPr="001E3E2E">
        <w:rPr>
          <w:rFonts w:ascii="Times New Roman" w:eastAsia="Times New Roman" w:hAnsi="Times New Roman" w:cs="Times New Roman"/>
          <w:color w:val="000000"/>
          <w:sz w:val="27"/>
          <w:szCs w:val="27"/>
          <w:lang w:eastAsia="en-IN"/>
        </w:rPr>
        <w:br/>
      </w:r>
      <w:r w:rsidRPr="001E3E2E">
        <w:rPr>
          <w:rFonts w:ascii="Times New Roman" w:eastAsia="Times New Roman" w:hAnsi="Times New Roman" w:cs="Times New Roman"/>
          <w:color w:val="000000"/>
          <w:sz w:val="15"/>
          <w:szCs w:val="15"/>
          <w:lang w:eastAsia="en-IN"/>
        </w:rPr>
        <w:t>Source: </w:t>
      </w:r>
      <w:hyperlink r:id="rId31" w:history="1">
        <w:r w:rsidRPr="001E3E2E">
          <w:rPr>
            <w:rFonts w:ascii="Times New Roman" w:eastAsia="Times New Roman" w:hAnsi="Times New Roman" w:cs="Times New Roman"/>
            <w:color w:val="0000FF"/>
            <w:sz w:val="15"/>
            <w:szCs w:val="15"/>
            <w:u w:val="single"/>
            <w:lang w:eastAsia="en-IN"/>
          </w:rPr>
          <w:t>http://www.uta.edu/biology/restricted/3452int.htm</w:t>
        </w:r>
      </w:hyperlink>
    </w:p>
    <w:p w:rsidR="001E3E2E" w:rsidRPr="001E3E2E" w:rsidRDefault="001E3E2E" w:rsidP="00073C31">
      <w:pPr>
        <w:spacing w:before="100" w:beforeAutospacing="1" w:after="270" w:line="240" w:lineRule="auto"/>
        <w:rPr>
          <w:rFonts w:ascii="Times New Roman" w:eastAsia="Times New Roman" w:hAnsi="Times New Roman" w:cs="Times New Roman"/>
          <w:color w:val="000000"/>
          <w:sz w:val="27"/>
          <w:szCs w:val="27"/>
          <w:lang w:eastAsia="en-IN"/>
        </w:rPr>
      </w:pPr>
      <w:r w:rsidRPr="00B10905">
        <w:rPr>
          <w:rFonts w:ascii="Times New Roman" w:eastAsia="Times New Roman" w:hAnsi="Times New Roman" w:cs="Times New Roman"/>
          <w:color w:val="FF0000"/>
          <w:sz w:val="27"/>
          <w:szCs w:val="27"/>
          <w:lang w:eastAsia="en-IN"/>
        </w:rPr>
        <w:t xml:space="preserve">Tetrapods </w:t>
      </w:r>
      <w:r w:rsidRPr="001E3E2E">
        <w:rPr>
          <w:rFonts w:ascii="Times New Roman" w:eastAsia="Times New Roman" w:hAnsi="Times New Roman" w:cs="Times New Roman"/>
          <w:color w:val="000000"/>
          <w:sz w:val="27"/>
          <w:szCs w:val="27"/>
          <w:lang w:eastAsia="en-IN"/>
        </w:rPr>
        <w:t>- retain dermal elements in the skull, jaws, &amp; pectoral girdle</w:t>
      </w:r>
    </w:p>
    <w:p w:rsidR="00EC1AA1" w:rsidRDefault="001E3E2E" w:rsidP="001E3E2E">
      <w:pPr>
        <w:spacing w:before="100" w:beforeAutospacing="1" w:after="100" w:afterAutospacing="1" w:line="240" w:lineRule="auto"/>
        <w:rPr>
          <w:rFonts w:ascii="Times New Roman" w:eastAsia="Times New Roman" w:hAnsi="Times New Roman" w:cs="Times New Roman"/>
          <w:b/>
          <w:bCs/>
          <w:color w:val="000000"/>
          <w:sz w:val="27"/>
          <w:szCs w:val="27"/>
          <w:lang w:eastAsia="en-IN"/>
        </w:rPr>
      </w:pPr>
      <w:r w:rsidRPr="00727C37">
        <w:rPr>
          <w:rFonts w:ascii="Times New Roman" w:eastAsia="Times New Roman" w:hAnsi="Times New Roman" w:cs="Times New Roman"/>
          <w:b/>
          <w:bCs/>
          <w:color w:val="FF0000"/>
          <w:sz w:val="27"/>
          <w:szCs w:val="27"/>
          <w:lang w:eastAsia="en-IN"/>
        </w:rPr>
        <w:t>Somatic skeleton</w:t>
      </w:r>
      <w:r w:rsidRPr="001E3E2E">
        <w:rPr>
          <w:rFonts w:ascii="Times New Roman" w:eastAsia="Times New Roman" w:hAnsi="Times New Roman" w:cs="Times New Roman"/>
          <w:b/>
          <w:bCs/>
          <w:color w:val="000000"/>
          <w:sz w:val="27"/>
          <w:szCs w:val="27"/>
          <w:lang w:eastAsia="en-IN"/>
        </w:rPr>
        <w:t xml:space="preserve"> = axial skeleton (vertebral column, ribs, sternum, &amp; skull) + </w:t>
      </w:r>
      <w:r w:rsidR="00727C37">
        <w:rPr>
          <w:rFonts w:ascii="Times New Roman" w:eastAsia="Times New Roman" w:hAnsi="Times New Roman" w:cs="Times New Roman"/>
          <w:b/>
          <w:bCs/>
          <w:color w:val="000000"/>
          <w:sz w:val="27"/>
          <w:szCs w:val="27"/>
          <w:lang w:eastAsia="en-IN"/>
        </w:rPr>
        <w:t xml:space="preserve">    </w:t>
      </w:r>
      <w:r w:rsidRPr="001E3E2E">
        <w:rPr>
          <w:rFonts w:ascii="Times New Roman" w:eastAsia="Times New Roman" w:hAnsi="Times New Roman" w:cs="Times New Roman"/>
          <w:b/>
          <w:bCs/>
          <w:color w:val="000000"/>
          <w:sz w:val="27"/>
          <w:szCs w:val="27"/>
          <w:lang w:eastAsia="en-IN"/>
        </w:rPr>
        <w:t>appendicular skeleton</w:t>
      </w:r>
    </w:p>
    <w:p w:rsidR="001E3E2E" w:rsidRPr="00727C37" w:rsidRDefault="001E3E2E" w:rsidP="001E3E2E">
      <w:pPr>
        <w:spacing w:before="100" w:beforeAutospacing="1" w:after="100" w:afterAutospacing="1" w:line="240" w:lineRule="auto"/>
        <w:rPr>
          <w:rFonts w:ascii="Times New Roman" w:eastAsia="Times New Roman" w:hAnsi="Times New Roman" w:cs="Times New Roman"/>
          <w:color w:val="FF0000"/>
          <w:sz w:val="27"/>
          <w:szCs w:val="27"/>
          <w:lang w:eastAsia="en-IN"/>
        </w:rPr>
      </w:pPr>
      <w:r w:rsidRPr="00727C37">
        <w:rPr>
          <w:rFonts w:ascii="Times New Roman" w:eastAsia="Times New Roman" w:hAnsi="Times New Roman" w:cs="Times New Roman"/>
          <w:b/>
          <w:bCs/>
          <w:color w:val="FF0000"/>
          <w:sz w:val="27"/>
          <w:szCs w:val="27"/>
          <w:lang w:eastAsia="en-IN"/>
        </w:rPr>
        <w:t> Vertebral column:</w:t>
      </w:r>
    </w:p>
    <w:p w:rsidR="001E3E2E" w:rsidRPr="001E3E2E" w:rsidRDefault="001E3E2E" w:rsidP="001E3E2E">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  </w:t>
      </w:r>
      <w:hyperlink r:id="rId32" w:history="1">
        <w:r w:rsidRPr="001E3E2E">
          <w:rPr>
            <w:rFonts w:ascii="Times New Roman" w:eastAsia="Times New Roman" w:hAnsi="Times New Roman" w:cs="Times New Roman"/>
            <w:color w:val="0000FF"/>
            <w:sz w:val="27"/>
            <w:szCs w:val="27"/>
            <w:u w:val="single"/>
            <w:lang w:eastAsia="en-IN"/>
          </w:rPr>
          <w:t>Vertebrae</w:t>
        </w:r>
      </w:hyperlink>
      <w:r w:rsidRPr="001E3E2E">
        <w:rPr>
          <w:rFonts w:ascii="Times New Roman" w:eastAsia="Times New Roman" w:hAnsi="Times New Roman" w:cs="Times New Roman"/>
          <w:color w:val="000000"/>
          <w:sz w:val="27"/>
          <w:szCs w:val="27"/>
          <w:lang w:eastAsia="en-IN"/>
        </w:rPr>
        <w:t> - consist of a centrum (or body), 1 or 2 arches, plus various processes</w:t>
      </w:r>
      <w:r w:rsidRPr="001E3E2E">
        <w:rPr>
          <w:rFonts w:ascii="Times New Roman" w:eastAsia="Times New Roman" w:hAnsi="Times New Roman" w:cs="Times New Roman"/>
          <w:noProof/>
          <w:color w:val="000000"/>
          <w:sz w:val="27"/>
          <w:szCs w:val="27"/>
          <w:lang w:val="en-US"/>
        </w:rPr>
        <w:drawing>
          <wp:anchor distT="0" distB="0" distL="0" distR="0" simplePos="0" relativeHeight="251657728" behindDoc="0" locked="0" layoutInCell="1" allowOverlap="0">
            <wp:simplePos x="0" y="0"/>
            <wp:positionH relativeFrom="column">
              <wp:align>right</wp:align>
            </wp:positionH>
            <wp:positionV relativeFrom="line">
              <wp:posOffset>0</wp:posOffset>
            </wp:positionV>
            <wp:extent cx="2466975" cy="2476500"/>
            <wp:effectExtent l="0" t="0" r="9525" b="0"/>
            <wp:wrapSquare wrapText="bothSides"/>
            <wp:docPr id="23" name="Picture 23" descr="http://people.eku.edu/ritchisong/fishverteb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ople.eku.edu/ritchisong/fishvertebra.gif"/>
                    <pic:cNvPicPr>
                      <a:picLocks noChangeAspect="1" noChangeArrowheads="1"/>
                    </pic:cNvPicPr>
                  </pic:nvPicPr>
                  <pic:blipFill>
                    <a:blip r:embed="rId3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6975" cy="2476500"/>
                    </a:xfrm>
                    <a:prstGeom prst="rect">
                      <a:avLst/>
                    </a:prstGeom>
                    <a:noFill/>
                    <a:ln>
                      <a:noFill/>
                    </a:ln>
                  </pic:spPr>
                </pic:pic>
              </a:graphicData>
            </a:graphic>
          </wp:anchor>
        </w:drawing>
      </w:r>
    </w:p>
    <w:p w:rsidR="001E3E2E" w:rsidRPr="001E3E2E" w:rsidRDefault="00CA3B45" w:rsidP="001E3E2E">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IN"/>
        </w:rPr>
      </w:pPr>
      <w:hyperlink r:id="rId34" w:anchor="types" w:history="1">
        <w:r w:rsidR="001E3E2E" w:rsidRPr="001E3E2E">
          <w:rPr>
            <w:rFonts w:ascii="Times New Roman" w:eastAsia="Times New Roman" w:hAnsi="Times New Roman" w:cs="Times New Roman"/>
            <w:color w:val="0000FF"/>
            <w:sz w:val="27"/>
            <w:szCs w:val="27"/>
            <w:u w:val="single"/>
            <w:lang w:eastAsia="en-IN"/>
          </w:rPr>
          <w:t>Amphicelous</w:t>
        </w:r>
      </w:hyperlink>
    </w:p>
    <w:p w:rsidR="001E3E2E" w:rsidRPr="001E3E2E" w:rsidRDefault="001E3E2E" w:rsidP="001E3E2E">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concave at both ends</w:t>
      </w:r>
    </w:p>
    <w:p w:rsidR="001E3E2E" w:rsidRPr="001E3E2E" w:rsidRDefault="001E3E2E" w:rsidP="001E3E2E">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lastRenderedPageBreak/>
        <w:t>most fish, a few salamanders (</w:t>
      </w:r>
      <w:r w:rsidRPr="001E3E2E">
        <w:rPr>
          <w:rFonts w:ascii="Times New Roman" w:eastAsia="Times New Roman" w:hAnsi="Times New Roman" w:cs="Times New Roman"/>
          <w:i/>
          <w:iCs/>
          <w:color w:val="000000"/>
          <w:sz w:val="27"/>
          <w:szCs w:val="27"/>
          <w:lang w:eastAsia="en-IN"/>
        </w:rPr>
        <w:t>Necturus</w:t>
      </w:r>
      <w:r w:rsidRPr="001E3E2E">
        <w:rPr>
          <w:rFonts w:ascii="Times New Roman" w:eastAsia="Times New Roman" w:hAnsi="Times New Roman" w:cs="Times New Roman"/>
          <w:color w:val="000000"/>
          <w:sz w:val="27"/>
          <w:szCs w:val="27"/>
          <w:lang w:eastAsia="en-IN"/>
        </w:rPr>
        <w:t>), &amp; caecilians</w:t>
      </w:r>
    </w:p>
    <w:p w:rsidR="001E3E2E" w:rsidRPr="001E3E2E" w:rsidRDefault="001E3E2E" w:rsidP="001E3E2E">
      <w:pPr>
        <w:spacing w:after="0" w:line="240" w:lineRule="auto"/>
        <w:ind w:left="1440"/>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br/>
        <w:t> </w:t>
      </w:r>
    </w:p>
    <w:p w:rsidR="001E3E2E" w:rsidRPr="001E3E2E" w:rsidRDefault="001E3E2E" w:rsidP="001E3E2E">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Opisthocoelous</w:t>
      </w:r>
    </w:p>
    <w:p w:rsidR="001E3E2E" w:rsidRPr="001E3E2E" w:rsidRDefault="001E3E2E" w:rsidP="001E3E2E">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convex in front &amp; concave in back</w:t>
      </w:r>
    </w:p>
    <w:p w:rsidR="001E3E2E" w:rsidRPr="001E3E2E" w:rsidRDefault="001E3E2E" w:rsidP="001E3E2E">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most salamanders</w:t>
      </w:r>
    </w:p>
    <w:p w:rsidR="001E3E2E" w:rsidRPr="001E3E2E" w:rsidRDefault="001E3E2E" w:rsidP="001E3E2E">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Procelous</w:t>
      </w:r>
    </w:p>
    <w:p w:rsidR="001E3E2E" w:rsidRPr="001E3E2E" w:rsidRDefault="001E3E2E" w:rsidP="001E3E2E">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concave in front &amp; convex in back</w:t>
      </w:r>
    </w:p>
    <w:p w:rsidR="001E3E2E" w:rsidRPr="001E3E2E" w:rsidRDefault="001E3E2E" w:rsidP="001E3E2E">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anurans &amp; present-day reptiles</w:t>
      </w:r>
    </w:p>
    <w:p w:rsidR="001E3E2E" w:rsidRPr="001E3E2E" w:rsidRDefault="001E3E2E" w:rsidP="001E3E2E">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Acelous</w:t>
      </w:r>
    </w:p>
    <w:p w:rsidR="001E3E2E" w:rsidRPr="001E3E2E" w:rsidRDefault="001E3E2E" w:rsidP="001E3E2E">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flat-ended</w:t>
      </w:r>
    </w:p>
    <w:p w:rsidR="001E3E2E" w:rsidRPr="001E3E2E" w:rsidRDefault="001E3E2E" w:rsidP="001E3E2E">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mammals</w:t>
      </w:r>
    </w:p>
    <w:p w:rsidR="001E3E2E" w:rsidRPr="001E3E2E" w:rsidRDefault="001E3E2E" w:rsidP="001E3E2E">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Heterocelous</w:t>
      </w:r>
    </w:p>
    <w:p w:rsidR="001E3E2E" w:rsidRPr="001E3E2E" w:rsidRDefault="001E3E2E" w:rsidP="001E3E2E">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saddle-shaped centrum at both ends</w:t>
      </w:r>
    </w:p>
    <w:p w:rsidR="001E3E2E" w:rsidRPr="001E3E2E" w:rsidRDefault="001E3E2E" w:rsidP="001E3E2E">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birds</w:t>
      </w:r>
    </w:p>
    <w:p w:rsidR="001E3E2E" w:rsidRPr="001E3E2E" w:rsidRDefault="001E3E2E" w:rsidP="001E3E2E">
      <w:pPr>
        <w:spacing w:after="0" w:line="240" w:lineRule="auto"/>
        <w:jc w:val="center"/>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noProof/>
          <w:color w:val="000000"/>
          <w:sz w:val="27"/>
          <w:szCs w:val="27"/>
          <w:lang w:val="en-US"/>
        </w:rPr>
        <w:drawing>
          <wp:inline distT="0" distB="0" distL="0" distR="0">
            <wp:extent cx="4572000" cy="2476500"/>
            <wp:effectExtent l="0" t="0" r="0" b="0"/>
            <wp:docPr id="13" name="Picture 13" descr="http://people.eku.edu/ritchisong/vertebratyp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eople.eku.edu/ritchisong/vertebratypes.gif"/>
                    <pic:cNvPicPr>
                      <a:picLocks noChangeAspect="1" noChangeArrowheads="1"/>
                    </pic:cNvPicPr>
                  </pic:nvPicPr>
                  <pic:blipFill>
                    <a:blip r:embed="rId3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0" cy="2476500"/>
                    </a:xfrm>
                    <a:prstGeom prst="rect">
                      <a:avLst/>
                    </a:prstGeom>
                    <a:noFill/>
                    <a:ln>
                      <a:noFill/>
                    </a:ln>
                  </pic:spPr>
                </pic:pic>
              </a:graphicData>
            </a:graphic>
          </wp:inline>
        </w:drawing>
      </w:r>
    </w:p>
    <w:p w:rsidR="001E3E2E" w:rsidRPr="001E3E2E" w:rsidRDefault="001E3E2E" w:rsidP="001E3E2E">
      <w:pPr>
        <w:spacing w:before="100" w:beforeAutospacing="1" w:after="270"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br/>
      </w:r>
      <w:r w:rsidRPr="001E3E2E">
        <w:rPr>
          <w:rFonts w:ascii="Times New Roman" w:eastAsia="Times New Roman" w:hAnsi="Times New Roman" w:cs="Times New Roman"/>
          <w:color w:val="000000"/>
          <w:sz w:val="27"/>
          <w:szCs w:val="27"/>
          <w:lang w:eastAsia="en-IN"/>
        </w:rPr>
        <w:br/>
      </w:r>
      <w:r w:rsidRPr="001E3E2E">
        <w:rPr>
          <w:rFonts w:ascii="Times New Roman" w:eastAsia="Times New Roman" w:hAnsi="Times New Roman" w:cs="Times New Roman"/>
          <w:color w:val="000000"/>
          <w:sz w:val="27"/>
          <w:szCs w:val="27"/>
          <w:lang w:eastAsia="en-IN"/>
        </w:rPr>
        <w:br/>
      </w:r>
    </w:p>
    <w:p w:rsidR="001E3E2E" w:rsidRPr="001E3E2E" w:rsidRDefault="001E3E2E" w:rsidP="001E3E2E">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Vertebral arches:</w:t>
      </w:r>
    </w:p>
    <w:p w:rsidR="001E3E2E" w:rsidRPr="001E3E2E" w:rsidRDefault="001E3E2E" w:rsidP="001E3E2E">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 Neural arch - on top of centrum</w:t>
      </w:r>
    </w:p>
    <w:p w:rsidR="001E3E2E" w:rsidRPr="001E3E2E" w:rsidRDefault="001E3E2E" w:rsidP="001E3E2E">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 Hemal arch (also called chevrons) - beneath centrum in caudal vertebrae of fish, salamanders, most reptiles, some birds, &amp; many long-tailed mammals</w:t>
      </w:r>
    </w:p>
    <w:p w:rsidR="001E3E2E" w:rsidRPr="001E3E2E" w:rsidRDefault="001E3E2E" w:rsidP="001E3E2E">
      <w:pPr>
        <w:spacing w:after="0" w:line="240" w:lineRule="auto"/>
        <w:ind w:left="720"/>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br/>
        <w:t> </w:t>
      </w:r>
    </w:p>
    <w:p w:rsidR="001E3E2E" w:rsidRPr="001E3E2E" w:rsidRDefault="001E3E2E" w:rsidP="001E3E2E">
      <w:pPr>
        <w:spacing w:after="0" w:line="240" w:lineRule="auto"/>
        <w:jc w:val="center"/>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noProof/>
          <w:color w:val="000000"/>
          <w:sz w:val="27"/>
          <w:szCs w:val="27"/>
          <w:lang w:val="en-US"/>
        </w:rPr>
        <w:lastRenderedPageBreak/>
        <w:drawing>
          <wp:inline distT="0" distB="0" distL="0" distR="0">
            <wp:extent cx="4572000" cy="2476500"/>
            <wp:effectExtent l="0" t="0" r="0" b="0"/>
            <wp:docPr id="12" name="Picture 12" descr="http://people.eku.edu/ritchisong/vertebraanatom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eople.eku.edu/ritchisong/vertebraanatomy.gif"/>
                    <pic:cNvPicPr>
                      <a:picLocks noChangeAspect="1" noChangeArrowheads="1"/>
                    </pic:cNvPicPr>
                  </pic:nvPicPr>
                  <pic:blipFill>
                    <a:blip r:embed="rId3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0" cy="2476500"/>
                    </a:xfrm>
                    <a:prstGeom prst="rect">
                      <a:avLst/>
                    </a:prstGeom>
                    <a:noFill/>
                    <a:ln>
                      <a:noFill/>
                    </a:ln>
                  </pic:spPr>
                </pic:pic>
              </a:graphicData>
            </a:graphic>
          </wp:inline>
        </w:drawing>
      </w:r>
    </w:p>
    <w:p w:rsidR="001E3E2E" w:rsidRPr="001E3E2E" w:rsidRDefault="001E3E2E" w:rsidP="001E3E2E">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Vertebral processes:</w:t>
      </w:r>
    </w:p>
    <w:p w:rsidR="001E3E2E" w:rsidRPr="001E3E2E" w:rsidRDefault="001E3E2E" w:rsidP="001E3E2E">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projections from arches &amp;centra</w:t>
      </w:r>
    </w:p>
    <w:p w:rsidR="001E3E2E" w:rsidRPr="001E3E2E" w:rsidRDefault="001E3E2E" w:rsidP="001E3E2E">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some give rigidity to the column, articulate with ribs, or serve as sites of muscle attachment</w:t>
      </w:r>
    </w:p>
    <w:p w:rsidR="001E3E2E" w:rsidRPr="001E3E2E" w:rsidRDefault="001E3E2E" w:rsidP="001E3E2E">
      <w:pPr>
        <w:spacing w:after="0" w:line="240" w:lineRule="auto"/>
        <w:ind w:left="720"/>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br/>
        <w:t> </w:t>
      </w:r>
    </w:p>
    <w:p w:rsidR="001E3E2E" w:rsidRPr="001E3E2E" w:rsidRDefault="001E3E2E" w:rsidP="001E3E2E">
      <w:pPr>
        <w:spacing w:after="0" w:line="240" w:lineRule="auto"/>
        <w:jc w:val="center"/>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noProof/>
          <w:color w:val="000000"/>
          <w:sz w:val="27"/>
          <w:szCs w:val="27"/>
          <w:lang w:val="en-US"/>
        </w:rPr>
        <w:drawing>
          <wp:inline distT="0" distB="0" distL="0" distR="0">
            <wp:extent cx="4572000" cy="2476500"/>
            <wp:effectExtent l="0" t="0" r="0" b="0"/>
            <wp:docPr id="11" name="Picture 11" descr="http://people.eku.edu/ritchisong/vertebraproces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eople.eku.edu/ritchisong/vertebraprocesses.jpg"/>
                    <pic:cNvPicPr>
                      <a:picLocks noChangeAspect="1" noChangeArrowheads="1"/>
                    </pic:cNvPicPr>
                  </pic:nvPicPr>
                  <pic:blipFill>
                    <a:blip r:embed="rId3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0" cy="2476500"/>
                    </a:xfrm>
                    <a:prstGeom prst="rect">
                      <a:avLst/>
                    </a:prstGeom>
                    <a:noFill/>
                    <a:ln>
                      <a:noFill/>
                    </a:ln>
                  </pic:spPr>
                </pic:pic>
              </a:graphicData>
            </a:graphic>
          </wp:inline>
        </w:drawing>
      </w:r>
    </w:p>
    <w:p w:rsidR="001E3E2E" w:rsidRPr="001E3E2E" w:rsidRDefault="001E3E2E" w:rsidP="001E3E2E">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b/>
          <w:bCs/>
          <w:color w:val="000000"/>
          <w:sz w:val="27"/>
          <w:szCs w:val="27"/>
          <w:lang w:eastAsia="en-IN"/>
        </w:rPr>
        <w:t>Transverse processes</w:t>
      </w:r>
      <w:r w:rsidRPr="001E3E2E">
        <w:rPr>
          <w:rFonts w:ascii="Times New Roman" w:eastAsia="Times New Roman" w:hAnsi="Times New Roman" w:cs="Times New Roman"/>
          <w:color w:val="000000"/>
          <w:sz w:val="27"/>
          <w:szCs w:val="27"/>
          <w:lang w:eastAsia="en-IN"/>
        </w:rPr>
        <w:t> - most common type of process; extend laterally from the base of a neural arch or centrum &amp; separate the epaxial &amp; hypaxial muscles</w:t>
      </w:r>
    </w:p>
    <w:p w:rsidR="001E3E2E" w:rsidRPr="001E3E2E" w:rsidRDefault="001E3E2E" w:rsidP="001E3E2E">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b/>
          <w:bCs/>
          <w:color w:val="000000"/>
          <w:sz w:val="27"/>
          <w:szCs w:val="27"/>
          <w:lang w:eastAsia="en-IN"/>
        </w:rPr>
        <w:t>Diapophyses &amp;parapophyses</w:t>
      </w:r>
      <w:r w:rsidRPr="001E3E2E">
        <w:rPr>
          <w:rFonts w:ascii="Times New Roman" w:eastAsia="Times New Roman" w:hAnsi="Times New Roman" w:cs="Times New Roman"/>
          <w:color w:val="000000"/>
          <w:sz w:val="27"/>
          <w:szCs w:val="27"/>
          <w:lang w:eastAsia="en-IN"/>
        </w:rPr>
        <w:t> - articulate with ribs</w:t>
      </w:r>
    </w:p>
    <w:p w:rsidR="001E3E2E" w:rsidRPr="001E3E2E" w:rsidRDefault="001E3E2E" w:rsidP="001E3E2E">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b/>
          <w:bCs/>
          <w:color w:val="000000"/>
          <w:sz w:val="27"/>
          <w:szCs w:val="27"/>
          <w:lang w:eastAsia="en-IN"/>
        </w:rPr>
        <w:t>Prezygapophyses (cranial zygapophyses) &amp;postzygapophyses (caudal zygapophyses)</w:t>
      </w:r>
      <w:r w:rsidRPr="001E3E2E">
        <w:rPr>
          <w:rFonts w:ascii="Times New Roman" w:eastAsia="Times New Roman" w:hAnsi="Times New Roman" w:cs="Times New Roman"/>
          <w:color w:val="000000"/>
          <w:sz w:val="27"/>
          <w:szCs w:val="27"/>
          <w:lang w:eastAsia="en-IN"/>
        </w:rPr>
        <w:t> - articulate with one another &amp; limit flexion &amp; torsion of the vertebral column</w:t>
      </w:r>
      <w:r w:rsidRPr="001E3E2E">
        <w:rPr>
          <w:rFonts w:ascii="Times New Roman" w:eastAsia="Times New Roman" w:hAnsi="Times New Roman" w:cs="Times New Roman"/>
          <w:color w:val="000000"/>
          <w:sz w:val="27"/>
          <w:szCs w:val="27"/>
          <w:lang w:eastAsia="en-IN"/>
        </w:rPr>
        <w:br/>
        <w:t> </w:t>
      </w:r>
    </w:p>
    <w:p w:rsidR="001E3E2E" w:rsidRPr="00C67E1B" w:rsidRDefault="001E3E2E" w:rsidP="001E3E2E">
      <w:pPr>
        <w:spacing w:before="100" w:beforeAutospacing="1" w:after="100" w:afterAutospacing="1" w:line="240" w:lineRule="auto"/>
        <w:rPr>
          <w:rFonts w:ascii="Times New Roman" w:eastAsia="Times New Roman" w:hAnsi="Times New Roman" w:cs="Times New Roman"/>
          <w:color w:val="FF0000"/>
          <w:sz w:val="27"/>
          <w:szCs w:val="27"/>
          <w:lang w:eastAsia="en-IN"/>
        </w:rPr>
      </w:pPr>
      <w:r w:rsidRPr="00C67E1B">
        <w:rPr>
          <w:rFonts w:ascii="Times New Roman" w:eastAsia="Times New Roman" w:hAnsi="Times New Roman" w:cs="Times New Roman"/>
          <w:b/>
          <w:bCs/>
          <w:color w:val="FF0000"/>
          <w:sz w:val="27"/>
          <w:szCs w:val="27"/>
          <w:lang w:eastAsia="en-IN"/>
        </w:rPr>
        <w:lastRenderedPageBreak/>
        <w:t>Vertebral columns:</w:t>
      </w:r>
    </w:p>
    <w:p w:rsidR="001E3E2E" w:rsidRPr="001E3E2E" w:rsidRDefault="001E3E2E" w:rsidP="001E3E2E">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Cartilaginous fishes</w:t>
      </w:r>
    </w:p>
    <w:p w:rsidR="001E3E2E" w:rsidRPr="001E3E2E" w:rsidRDefault="001E3E2E" w:rsidP="001E3E2E">
      <w:pPr>
        <w:numPr>
          <w:ilvl w:val="1"/>
          <w:numId w:val="9"/>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do not have typical fish vertebral columns</w:t>
      </w:r>
    </w:p>
    <w:p w:rsidR="001E3E2E" w:rsidRPr="001E3E2E" w:rsidRDefault="001E3E2E" w:rsidP="001E3E2E">
      <w:pPr>
        <w:numPr>
          <w:ilvl w:val="1"/>
          <w:numId w:val="9"/>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vertebrae include neural arches (cartilaginous dorsal plates) &amp; dorsal intercalary plates are located between successive arches</w:t>
      </w:r>
    </w:p>
    <w:p w:rsidR="001E3E2E" w:rsidRPr="001E3E2E" w:rsidRDefault="001E3E2E" w:rsidP="001E3E2E">
      <w:pPr>
        <w:spacing w:after="0" w:line="240" w:lineRule="auto"/>
        <w:jc w:val="center"/>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noProof/>
          <w:color w:val="000000"/>
          <w:sz w:val="27"/>
          <w:szCs w:val="27"/>
          <w:lang w:val="en-US"/>
        </w:rPr>
        <w:drawing>
          <wp:inline distT="0" distB="0" distL="0" distR="0">
            <wp:extent cx="4572000" cy="1981200"/>
            <wp:effectExtent l="0" t="0" r="0" b="0"/>
            <wp:docPr id="10" name="Picture 10" descr="http://people.eku.edu/ritchisong/sharkverteb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eople.eku.edu/ritchisong/sharkvertebra.gif"/>
                    <pic:cNvPicPr>
                      <a:picLocks noChangeAspect="1" noChangeArrowheads="1"/>
                    </pic:cNvPicPr>
                  </pic:nvPicPr>
                  <pic:blipFill>
                    <a:blip r:embed="rId3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0" cy="1981200"/>
                    </a:xfrm>
                    <a:prstGeom prst="rect">
                      <a:avLst/>
                    </a:prstGeom>
                    <a:noFill/>
                    <a:ln>
                      <a:noFill/>
                    </a:ln>
                  </pic:spPr>
                </pic:pic>
              </a:graphicData>
            </a:graphic>
          </wp:inline>
        </w:drawing>
      </w:r>
    </w:p>
    <w:p w:rsidR="001E3E2E" w:rsidRPr="001E3E2E" w:rsidRDefault="001E3E2E" w:rsidP="001E3E2E">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 </w:t>
      </w:r>
      <w:hyperlink r:id="rId39" w:history="1">
        <w:r w:rsidRPr="001E3E2E">
          <w:rPr>
            <w:rFonts w:ascii="Times New Roman" w:eastAsia="Times New Roman" w:hAnsi="Times New Roman" w:cs="Times New Roman"/>
            <w:color w:val="0000FF"/>
            <w:sz w:val="27"/>
            <w:szCs w:val="27"/>
            <w:u w:val="single"/>
            <w:lang w:eastAsia="en-IN"/>
          </w:rPr>
          <w:t>Teleosts</w:t>
        </w:r>
      </w:hyperlink>
    </w:p>
    <w:p w:rsidR="001E3E2E" w:rsidRPr="001E3E2E" w:rsidRDefault="001E3E2E" w:rsidP="001E3E2E">
      <w:pPr>
        <w:numPr>
          <w:ilvl w:val="1"/>
          <w:numId w:val="10"/>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well-ossified amphicelous vertebrae</w:t>
      </w:r>
    </w:p>
    <w:p w:rsidR="001E3E2E" w:rsidRPr="001E3E2E" w:rsidRDefault="001E3E2E" w:rsidP="001E3E2E">
      <w:pPr>
        <w:numPr>
          <w:ilvl w:val="1"/>
          <w:numId w:val="10"/>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notochord persists within each centrum (but constricted)</w:t>
      </w:r>
    </w:p>
    <w:p w:rsidR="001E3E2E" w:rsidRPr="001E3E2E" w:rsidRDefault="001E3E2E" w:rsidP="001E3E2E">
      <w:pPr>
        <w:numPr>
          <w:ilvl w:val="1"/>
          <w:numId w:val="10"/>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neural arch associated with each centrum &amp;hemal arches in tail (caudal) vertebrae</w:t>
      </w:r>
    </w:p>
    <w:p w:rsidR="001E3E2E" w:rsidRPr="001E3E2E" w:rsidRDefault="001E3E2E" w:rsidP="001E3E2E">
      <w:pPr>
        <w:spacing w:after="0" w:line="240" w:lineRule="auto"/>
        <w:ind w:left="1440"/>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br/>
        <w:t> </w:t>
      </w:r>
    </w:p>
    <w:p w:rsidR="001E3E2E" w:rsidRPr="001E3E2E" w:rsidRDefault="001E3E2E" w:rsidP="001E3E2E">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Chondrosteans (sturgeons &amp; paddlefish) &amp; modern lungfishes</w:t>
      </w:r>
    </w:p>
    <w:p w:rsidR="001E3E2E" w:rsidRPr="001E3E2E" w:rsidRDefault="00CA3B45" w:rsidP="001E3E2E">
      <w:pPr>
        <w:numPr>
          <w:ilvl w:val="1"/>
          <w:numId w:val="10"/>
        </w:numPr>
        <w:spacing w:before="100" w:beforeAutospacing="1" w:after="100" w:afterAutospacing="1" w:line="240" w:lineRule="auto"/>
        <w:rPr>
          <w:rFonts w:ascii="Times New Roman" w:eastAsia="Times New Roman" w:hAnsi="Times New Roman" w:cs="Times New Roman"/>
          <w:color w:val="000000"/>
          <w:sz w:val="27"/>
          <w:szCs w:val="27"/>
          <w:lang w:eastAsia="en-IN"/>
        </w:rPr>
      </w:pPr>
      <w:hyperlink r:id="rId40" w:anchor="parts" w:history="1">
        <w:r w:rsidR="001E3E2E" w:rsidRPr="001E3E2E">
          <w:rPr>
            <w:rFonts w:ascii="Times New Roman" w:eastAsia="Times New Roman" w:hAnsi="Times New Roman" w:cs="Times New Roman"/>
            <w:color w:val="0000FF"/>
            <w:sz w:val="27"/>
            <w:szCs w:val="27"/>
            <w:u w:val="single"/>
            <w:lang w:eastAsia="en-IN"/>
          </w:rPr>
          <w:t>incomplete centra</w:t>
        </w:r>
      </w:hyperlink>
    </w:p>
    <w:p w:rsidR="001E3E2E" w:rsidRPr="001E3E2E" w:rsidRDefault="001E3E2E" w:rsidP="001E3E2E">
      <w:pPr>
        <w:numPr>
          <w:ilvl w:val="1"/>
          <w:numId w:val="10"/>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notochord is not constricted</w:t>
      </w:r>
    </w:p>
    <w:p w:rsidR="001E3E2E" w:rsidRPr="001E3E2E" w:rsidRDefault="001E3E2E" w:rsidP="001E3E2E">
      <w:pPr>
        <w:numPr>
          <w:ilvl w:val="1"/>
          <w:numId w:val="10"/>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cartilage deposited in notochord sheath provides structural support</w:t>
      </w:r>
    </w:p>
    <w:p w:rsidR="001E3E2E" w:rsidRPr="001E3E2E" w:rsidRDefault="001E3E2E" w:rsidP="001E3E2E">
      <w:pPr>
        <w:spacing w:after="0" w:line="240" w:lineRule="auto"/>
        <w:ind w:left="1440"/>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br/>
        <w:t> </w:t>
      </w:r>
    </w:p>
    <w:p w:rsidR="001E3E2E" w:rsidRPr="001E3E2E" w:rsidRDefault="001E3E2E" w:rsidP="001E3E2E">
      <w:pPr>
        <w:spacing w:after="0" w:line="240" w:lineRule="auto"/>
        <w:rPr>
          <w:rFonts w:ascii="Times New Roman" w:eastAsia="Times New Roman" w:hAnsi="Times New Roman" w:cs="Times New Roman"/>
          <w:sz w:val="24"/>
          <w:szCs w:val="24"/>
          <w:lang w:eastAsia="en-IN"/>
        </w:rPr>
      </w:pPr>
      <w:r w:rsidRPr="001E3E2E">
        <w:rPr>
          <w:rFonts w:ascii="Times New Roman" w:eastAsia="Times New Roman" w:hAnsi="Times New Roman" w:cs="Times New Roman"/>
          <w:color w:val="000000"/>
          <w:sz w:val="27"/>
          <w:szCs w:val="27"/>
          <w:shd w:val="clear" w:color="auto" w:fill="FFFFFF"/>
          <w:lang w:eastAsia="en-IN"/>
        </w:rPr>
        <w:t>Diplospondyly = 2 centra and 2 sets of arches per body segment; occurs in some fish (including sharks)</w:t>
      </w:r>
    </w:p>
    <w:p w:rsidR="001E3E2E" w:rsidRPr="001E3E2E" w:rsidRDefault="001E3E2E" w:rsidP="001E3E2E">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Agnathans - only skeletal elements associated with the notochord are paired, lateral neural cartilages</w:t>
      </w:r>
    </w:p>
    <w:p w:rsidR="001E3E2E" w:rsidRPr="001E3E2E" w:rsidRDefault="001E3E2E" w:rsidP="001E3E2E">
      <w:pPr>
        <w:spacing w:before="100" w:beforeAutospacing="1" w:after="100" w:afterAutospacing="1" w:line="240" w:lineRule="auto"/>
        <w:jc w:val="center"/>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noProof/>
          <w:color w:val="000000"/>
          <w:sz w:val="27"/>
          <w:szCs w:val="27"/>
          <w:lang w:val="en-US"/>
        </w:rPr>
        <w:lastRenderedPageBreak/>
        <w:drawing>
          <wp:inline distT="0" distB="0" distL="0" distR="0">
            <wp:extent cx="4572000" cy="2257425"/>
            <wp:effectExtent l="0" t="0" r="0" b="9525"/>
            <wp:docPr id="9" name="Picture 9" descr="http://people.eku.edu/ritchisong/agnathavertebra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eople.eku.edu/ritchisong/agnathavertebrae.gif"/>
                    <pic:cNvPicPr>
                      <a:picLocks noChangeAspect="1" noChangeArrowheads="1"/>
                    </pic:cNvPicPr>
                  </pic:nvPicPr>
                  <pic:blipFill>
                    <a:blip r:embed="rId4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0" cy="2257425"/>
                    </a:xfrm>
                    <a:prstGeom prst="rect">
                      <a:avLst/>
                    </a:prstGeom>
                    <a:noFill/>
                    <a:ln>
                      <a:noFill/>
                    </a:ln>
                  </pic:spPr>
                </pic:pic>
              </a:graphicData>
            </a:graphic>
          </wp:inline>
        </w:drawing>
      </w:r>
    </w:p>
    <w:p w:rsidR="001E3E2E" w:rsidRPr="001E3E2E" w:rsidRDefault="001E3E2E" w:rsidP="001E3E2E">
      <w:pPr>
        <w:spacing w:after="0" w:line="240" w:lineRule="auto"/>
        <w:rPr>
          <w:rFonts w:ascii="Times New Roman" w:eastAsia="Times New Roman" w:hAnsi="Times New Roman" w:cs="Times New Roman"/>
          <w:sz w:val="24"/>
          <w:szCs w:val="24"/>
          <w:lang w:eastAsia="en-IN"/>
        </w:rPr>
      </w:pPr>
    </w:p>
    <w:p w:rsidR="001E3E2E" w:rsidRPr="001E3E2E" w:rsidRDefault="001E3E2E" w:rsidP="001E3E2E">
      <w:pPr>
        <w:spacing w:after="0" w:line="240" w:lineRule="auto"/>
        <w:rPr>
          <w:rFonts w:ascii="Times New Roman" w:eastAsia="Times New Roman" w:hAnsi="Times New Roman" w:cs="Times New Roman"/>
          <w:sz w:val="24"/>
          <w:szCs w:val="24"/>
          <w:lang w:eastAsia="en-IN"/>
        </w:rPr>
      </w:pPr>
      <w:r w:rsidRPr="001E3E2E">
        <w:rPr>
          <w:rFonts w:ascii="Times New Roman" w:eastAsia="Times New Roman" w:hAnsi="Times New Roman" w:cs="Times New Roman"/>
          <w:color w:val="000000"/>
          <w:sz w:val="27"/>
          <w:szCs w:val="27"/>
          <w:lang w:eastAsia="en-IN"/>
        </w:rPr>
        <w:br/>
      </w:r>
      <w:hyperlink r:id="rId42" w:history="1">
        <w:r w:rsidRPr="001E3E2E">
          <w:rPr>
            <w:rFonts w:ascii="Times New Roman" w:eastAsia="Times New Roman" w:hAnsi="Times New Roman" w:cs="Times New Roman"/>
            <w:b/>
            <w:bCs/>
            <w:color w:val="0000FF"/>
            <w:sz w:val="27"/>
            <w:szCs w:val="27"/>
            <w:u w:val="single"/>
            <w:lang w:eastAsia="en-IN"/>
          </w:rPr>
          <w:t>Vertebral columns</w:t>
        </w:r>
      </w:hyperlink>
      <w:r w:rsidRPr="001E3E2E">
        <w:rPr>
          <w:rFonts w:ascii="Times New Roman" w:eastAsia="Times New Roman" w:hAnsi="Times New Roman" w:cs="Times New Roman"/>
          <w:b/>
          <w:bCs/>
          <w:color w:val="000000"/>
          <w:sz w:val="27"/>
          <w:szCs w:val="27"/>
          <w:lang w:eastAsia="en-IN"/>
        </w:rPr>
        <w:t> of tetrapods</w:t>
      </w:r>
    </w:p>
    <w:p w:rsidR="001E3E2E" w:rsidRPr="001E3E2E" w:rsidRDefault="001E3E2E" w:rsidP="001E3E2E">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b/>
          <w:bCs/>
          <w:color w:val="000000"/>
          <w:sz w:val="27"/>
          <w:szCs w:val="27"/>
          <w:lang w:eastAsia="en-IN"/>
        </w:rPr>
        <w:t>Cervical region</w:t>
      </w:r>
    </w:p>
    <w:p w:rsidR="001E3E2E" w:rsidRPr="001E3E2E" w:rsidRDefault="00CA3B45" w:rsidP="001E3E2E">
      <w:pPr>
        <w:numPr>
          <w:ilvl w:val="1"/>
          <w:numId w:val="11"/>
        </w:numPr>
        <w:spacing w:before="100" w:beforeAutospacing="1" w:after="100" w:afterAutospacing="1" w:line="240" w:lineRule="auto"/>
        <w:rPr>
          <w:rFonts w:ascii="Times New Roman" w:eastAsia="Times New Roman" w:hAnsi="Times New Roman" w:cs="Times New Roman"/>
          <w:color w:val="000000"/>
          <w:sz w:val="27"/>
          <w:szCs w:val="27"/>
          <w:lang w:eastAsia="en-IN"/>
        </w:rPr>
      </w:pPr>
      <w:hyperlink r:id="rId43" w:history="1">
        <w:r w:rsidR="001E3E2E" w:rsidRPr="001E3E2E">
          <w:rPr>
            <w:rFonts w:ascii="Times New Roman" w:eastAsia="Times New Roman" w:hAnsi="Times New Roman" w:cs="Times New Roman"/>
            <w:color w:val="0000FF"/>
            <w:sz w:val="27"/>
            <w:szCs w:val="27"/>
            <w:u w:val="single"/>
            <w:lang w:eastAsia="en-IN"/>
          </w:rPr>
          <w:t>Amphibians</w:t>
        </w:r>
      </w:hyperlink>
      <w:r w:rsidR="001E3E2E" w:rsidRPr="001E3E2E">
        <w:rPr>
          <w:rFonts w:ascii="Times New Roman" w:eastAsia="Times New Roman" w:hAnsi="Times New Roman" w:cs="Times New Roman"/>
          <w:color w:val="000000"/>
          <w:sz w:val="27"/>
          <w:szCs w:val="27"/>
          <w:lang w:eastAsia="en-IN"/>
        </w:rPr>
        <w:t> - single cervical vertebra; allows little head movement</w:t>
      </w:r>
    </w:p>
    <w:p w:rsidR="001E3E2E" w:rsidRPr="001E3E2E" w:rsidRDefault="001E3E2E" w:rsidP="001E3E2E">
      <w:pPr>
        <w:numPr>
          <w:ilvl w:val="1"/>
          <w:numId w:val="11"/>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Reptiles - increased numbers of cervical vertebrae (usually 7) &amp; increased flexibility of head</w:t>
      </w:r>
    </w:p>
    <w:p w:rsidR="001E3E2E" w:rsidRPr="001E3E2E" w:rsidRDefault="00CA3B45" w:rsidP="001E3E2E">
      <w:pPr>
        <w:numPr>
          <w:ilvl w:val="1"/>
          <w:numId w:val="11"/>
        </w:numPr>
        <w:spacing w:before="100" w:beforeAutospacing="1" w:after="100" w:afterAutospacing="1" w:line="240" w:lineRule="auto"/>
        <w:rPr>
          <w:rFonts w:ascii="Times New Roman" w:eastAsia="Times New Roman" w:hAnsi="Times New Roman" w:cs="Times New Roman"/>
          <w:color w:val="000000"/>
          <w:sz w:val="27"/>
          <w:szCs w:val="27"/>
          <w:lang w:eastAsia="en-IN"/>
        </w:rPr>
      </w:pPr>
      <w:hyperlink r:id="rId44" w:history="1">
        <w:r w:rsidR="001E3E2E" w:rsidRPr="001E3E2E">
          <w:rPr>
            <w:rFonts w:ascii="Times New Roman" w:eastAsia="Times New Roman" w:hAnsi="Times New Roman" w:cs="Times New Roman"/>
            <w:color w:val="0000FF"/>
            <w:sz w:val="27"/>
            <w:szCs w:val="27"/>
            <w:u w:val="single"/>
            <w:lang w:eastAsia="en-IN"/>
          </w:rPr>
          <w:t>Birds</w:t>
        </w:r>
      </w:hyperlink>
      <w:r w:rsidR="001E3E2E" w:rsidRPr="001E3E2E">
        <w:rPr>
          <w:rFonts w:ascii="Times New Roman" w:eastAsia="Times New Roman" w:hAnsi="Times New Roman" w:cs="Times New Roman"/>
          <w:color w:val="000000"/>
          <w:sz w:val="27"/>
          <w:szCs w:val="27"/>
          <w:lang w:eastAsia="en-IN"/>
        </w:rPr>
        <w:t> - variable number of cervical vertebrae (as many as 25 in swans)</w:t>
      </w:r>
    </w:p>
    <w:p w:rsidR="001E3E2E" w:rsidRPr="001E3E2E" w:rsidRDefault="001E3E2E" w:rsidP="001E3E2E">
      <w:pPr>
        <w:spacing w:after="0" w:line="240" w:lineRule="auto"/>
        <w:jc w:val="center"/>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noProof/>
          <w:color w:val="000000"/>
          <w:sz w:val="27"/>
          <w:szCs w:val="27"/>
          <w:lang w:val="en-US"/>
        </w:rPr>
        <w:drawing>
          <wp:inline distT="0" distB="0" distL="0" distR="0">
            <wp:extent cx="1962150" cy="2857500"/>
            <wp:effectExtent l="0" t="0" r="0" b="0"/>
            <wp:docPr id="8" name="Picture 8" descr="http://people.eku.edu/ritchisong/Bird_Skeleto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eople.eku.edu/ritchisong/Bird_Skeleton_1.jpg"/>
                    <pic:cNvPicPr>
                      <a:picLocks noChangeAspect="1" noChangeArrowheads="1"/>
                    </pic:cNvPicPr>
                  </pic:nvPicPr>
                  <pic:blipFill>
                    <a:blip r:embed="rId4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62150" cy="2857500"/>
                    </a:xfrm>
                    <a:prstGeom prst="rect">
                      <a:avLst/>
                    </a:prstGeom>
                    <a:noFill/>
                    <a:ln>
                      <a:noFill/>
                    </a:ln>
                  </pic:spPr>
                </pic:pic>
              </a:graphicData>
            </a:graphic>
          </wp:inline>
        </w:drawing>
      </w:r>
    </w:p>
    <w:p w:rsidR="001E3E2E" w:rsidRPr="001E3E2E" w:rsidRDefault="00CA3B45" w:rsidP="001E3E2E">
      <w:pPr>
        <w:numPr>
          <w:ilvl w:val="1"/>
          <w:numId w:val="12"/>
        </w:numPr>
        <w:spacing w:before="100" w:beforeAutospacing="1" w:after="100" w:afterAutospacing="1" w:line="240" w:lineRule="auto"/>
        <w:rPr>
          <w:rFonts w:ascii="Times New Roman" w:eastAsia="Times New Roman" w:hAnsi="Times New Roman" w:cs="Times New Roman"/>
          <w:color w:val="000000"/>
          <w:sz w:val="27"/>
          <w:szCs w:val="27"/>
          <w:lang w:eastAsia="en-IN"/>
        </w:rPr>
      </w:pPr>
      <w:hyperlink r:id="rId46" w:history="1">
        <w:r w:rsidR="001E3E2E" w:rsidRPr="001E3E2E">
          <w:rPr>
            <w:rFonts w:ascii="Times New Roman" w:eastAsia="Times New Roman" w:hAnsi="Times New Roman" w:cs="Times New Roman"/>
            <w:color w:val="0000FF"/>
            <w:sz w:val="27"/>
            <w:szCs w:val="27"/>
            <w:u w:val="single"/>
            <w:lang w:eastAsia="en-IN"/>
          </w:rPr>
          <w:t>Mammals</w:t>
        </w:r>
      </w:hyperlink>
      <w:r w:rsidR="001E3E2E" w:rsidRPr="001E3E2E">
        <w:rPr>
          <w:rFonts w:ascii="Times New Roman" w:eastAsia="Times New Roman" w:hAnsi="Times New Roman" w:cs="Times New Roman"/>
          <w:color w:val="000000"/>
          <w:sz w:val="27"/>
          <w:szCs w:val="27"/>
          <w:lang w:eastAsia="en-IN"/>
        </w:rPr>
        <w:t> - </w:t>
      </w:r>
      <w:hyperlink r:id="rId47" w:history="1">
        <w:r w:rsidR="001E3E2E" w:rsidRPr="001E3E2E">
          <w:rPr>
            <w:rFonts w:ascii="Times New Roman" w:eastAsia="Times New Roman" w:hAnsi="Times New Roman" w:cs="Times New Roman"/>
            <w:color w:val="0000FF"/>
            <w:sz w:val="27"/>
            <w:szCs w:val="27"/>
            <w:u w:val="single"/>
            <w:lang w:eastAsia="en-IN"/>
          </w:rPr>
          <w:t>usually 7 cervical vertebrae</w:t>
        </w:r>
      </w:hyperlink>
    </w:p>
    <w:p w:rsidR="001E3E2E" w:rsidRPr="001E3E2E" w:rsidRDefault="001E3E2E" w:rsidP="001E3E2E">
      <w:pPr>
        <w:numPr>
          <w:ilvl w:val="1"/>
          <w:numId w:val="12"/>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Reptiles, birds, &amp; mammals - 1st two cervical vertebrae are modified &amp; called the </w:t>
      </w:r>
      <w:hyperlink r:id="rId48" w:history="1">
        <w:r w:rsidRPr="001E3E2E">
          <w:rPr>
            <w:rFonts w:ascii="Times New Roman" w:eastAsia="Times New Roman" w:hAnsi="Times New Roman" w:cs="Times New Roman"/>
            <w:color w:val="0000FF"/>
            <w:sz w:val="27"/>
            <w:szCs w:val="27"/>
            <w:u w:val="single"/>
            <w:lang w:eastAsia="en-IN"/>
          </w:rPr>
          <w:t>atlas &amp; axis</w:t>
        </w:r>
      </w:hyperlink>
    </w:p>
    <w:p w:rsidR="001E3E2E" w:rsidRPr="001E3E2E" w:rsidRDefault="001E3E2E" w:rsidP="001E3E2E">
      <w:pPr>
        <w:numPr>
          <w:ilvl w:val="2"/>
          <w:numId w:val="12"/>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atlas - 1st cervical vertebra; ring-like (most of centrum gone); provides 'cradle' in which skull can 'rock' (as when nodding 'yes')</w:t>
      </w:r>
    </w:p>
    <w:p w:rsidR="001E3E2E" w:rsidRPr="001E3E2E" w:rsidRDefault="001E3E2E" w:rsidP="001E3E2E">
      <w:pPr>
        <w:numPr>
          <w:ilvl w:val="2"/>
          <w:numId w:val="12"/>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lastRenderedPageBreak/>
        <w:t>axis - 2nd cervical vertebra</w:t>
      </w:r>
    </w:p>
    <w:p w:rsidR="001E3E2E" w:rsidRPr="001E3E2E" w:rsidRDefault="001E3E2E" w:rsidP="001E3E2E">
      <w:pPr>
        <w:spacing w:after="0" w:line="240" w:lineRule="auto"/>
        <w:jc w:val="center"/>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noProof/>
          <w:color w:val="000000"/>
          <w:sz w:val="27"/>
          <w:szCs w:val="27"/>
          <w:lang w:val="en-US"/>
        </w:rPr>
        <w:drawing>
          <wp:inline distT="0" distB="0" distL="0" distR="0">
            <wp:extent cx="4572000" cy="1381125"/>
            <wp:effectExtent l="0" t="0" r="0" b="9525"/>
            <wp:docPr id="7" name="Picture 7" descr="http://people.eku.edu/ritchisong/atlasax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eople.eku.edu/ritchisong/atlasaxis.gif"/>
                    <pic:cNvPicPr>
                      <a:picLocks noChangeAspect="1" noChangeArrowheads="1"/>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0" cy="1381125"/>
                    </a:xfrm>
                    <a:prstGeom prst="rect">
                      <a:avLst/>
                    </a:prstGeom>
                    <a:noFill/>
                    <a:ln>
                      <a:noFill/>
                    </a:ln>
                  </pic:spPr>
                </pic:pic>
              </a:graphicData>
            </a:graphic>
          </wp:inline>
        </w:drawing>
      </w:r>
    </w:p>
    <w:p w:rsidR="001E3E2E" w:rsidRPr="001E3E2E" w:rsidRDefault="001E3E2E" w:rsidP="001E3E2E">
      <w:pPr>
        <w:numPr>
          <w:ilvl w:val="1"/>
          <w:numId w:val="13"/>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  Transverse foramen (#6 in above caudal view of a cervical vertebra)</w:t>
      </w:r>
    </w:p>
    <w:p w:rsidR="001E3E2E" w:rsidRPr="001E3E2E" w:rsidRDefault="001E3E2E" w:rsidP="001E3E2E">
      <w:pPr>
        <w:numPr>
          <w:ilvl w:val="2"/>
          <w:numId w:val="13"/>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found in cervical vertebrae of birds &amp; mammals</w:t>
      </w:r>
    </w:p>
    <w:p w:rsidR="001E3E2E" w:rsidRPr="001E3E2E" w:rsidRDefault="001E3E2E" w:rsidP="001E3E2E">
      <w:pPr>
        <w:numPr>
          <w:ilvl w:val="2"/>
          <w:numId w:val="13"/>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provides canal for vertebral artery &amp; vein</w:t>
      </w:r>
      <w:r w:rsidRPr="001E3E2E">
        <w:rPr>
          <w:rFonts w:ascii="Times New Roman" w:eastAsia="Times New Roman" w:hAnsi="Times New Roman" w:cs="Times New Roman"/>
          <w:noProof/>
          <w:color w:val="000000"/>
          <w:sz w:val="27"/>
          <w:szCs w:val="27"/>
          <w:lang w:val="en-US"/>
        </w:rPr>
        <w:drawing>
          <wp:anchor distT="0" distB="0" distL="0" distR="0" simplePos="0" relativeHeight="251658752" behindDoc="0" locked="0" layoutInCell="1" allowOverlap="0">
            <wp:simplePos x="0" y="0"/>
            <wp:positionH relativeFrom="column">
              <wp:align>right</wp:align>
            </wp:positionH>
            <wp:positionV relativeFrom="line">
              <wp:posOffset>0</wp:posOffset>
            </wp:positionV>
            <wp:extent cx="1428750" cy="3038475"/>
            <wp:effectExtent l="0" t="0" r="0" b="9525"/>
            <wp:wrapSquare wrapText="bothSides"/>
            <wp:docPr id="22" name="Picture 22" descr="http://people.eku.edu/ritchisong/necturusskelet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ople.eku.edu/ritchisong/necturusskeleton.gif"/>
                    <pic:cNvPicPr>
                      <a:picLocks noChangeAspect="1" noChangeArrowheads="1"/>
                    </pic:cNvPicPr>
                  </pic:nvPicPr>
                  <pic:blipFill>
                    <a:blip r:embed="rId5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3038475"/>
                    </a:xfrm>
                    <a:prstGeom prst="rect">
                      <a:avLst/>
                    </a:prstGeom>
                    <a:noFill/>
                    <a:ln>
                      <a:noFill/>
                    </a:ln>
                  </pic:spPr>
                </pic:pic>
              </a:graphicData>
            </a:graphic>
          </wp:anchor>
        </w:drawing>
      </w:r>
    </w:p>
    <w:p w:rsidR="001E3E2E" w:rsidRPr="001E3E2E" w:rsidRDefault="001E3E2E" w:rsidP="001E3E2E">
      <w:pPr>
        <w:spacing w:after="0" w:line="240" w:lineRule="auto"/>
        <w:ind w:left="2160"/>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br/>
        <w:t> </w:t>
      </w:r>
    </w:p>
    <w:p w:rsidR="001E3E2E" w:rsidRPr="001E3E2E" w:rsidRDefault="001E3E2E" w:rsidP="001E3E2E">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b/>
          <w:bCs/>
          <w:color w:val="000000"/>
          <w:sz w:val="27"/>
          <w:szCs w:val="27"/>
          <w:lang w:eastAsia="en-IN"/>
        </w:rPr>
        <w:t>Dorsal region</w:t>
      </w:r>
    </w:p>
    <w:p w:rsidR="001E3E2E" w:rsidRPr="001E3E2E" w:rsidRDefault="001E3E2E" w:rsidP="001E3E2E">
      <w:pPr>
        <w:numPr>
          <w:ilvl w:val="1"/>
          <w:numId w:val="13"/>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Dorsals - name given to vertebrae between cervicals&amp;sacrals when all articulate with similar ribs (e.g., fish, amphibians, &amp; snakes)</w:t>
      </w:r>
    </w:p>
    <w:p w:rsidR="001E3E2E" w:rsidRPr="001E3E2E" w:rsidRDefault="001E3E2E" w:rsidP="001E3E2E">
      <w:pPr>
        <w:numPr>
          <w:ilvl w:val="1"/>
          <w:numId w:val="14"/>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 Crocodilians, lizards, birds, &amp; mammals - ribs are confined to anterior region of trunk</w:t>
      </w:r>
    </w:p>
    <w:p w:rsidR="001E3E2E" w:rsidRPr="001E3E2E" w:rsidRDefault="00CA3B45" w:rsidP="001E3E2E">
      <w:pPr>
        <w:numPr>
          <w:ilvl w:val="2"/>
          <w:numId w:val="14"/>
        </w:numPr>
        <w:spacing w:before="100" w:beforeAutospacing="1" w:after="100" w:afterAutospacing="1" w:line="240" w:lineRule="auto"/>
        <w:rPr>
          <w:rFonts w:ascii="Times New Roman" w:eastAsia="Times New Roman" w:hAnsi="Times New Roman" w:cs="Times New Roman"/>
          <w:color w:val="000000"/>
          <w:sz w:val="27"/>
          <w:szCs w:val="27"/>
          <w:lang w:eastAsia="en-IN"/>
        </w:rPr>
      </w:pPr>
      <w:hyperlink r:id="rId51" w:history="1">
        <w:r w:rsidR="001E3E2E" w:rsidRPr="001E3E2E">
          <w:rPr>
            <w:rFonts w:ascii="Times New Roman" w:eastAsia="Times New Roman" w:hAnsi="Times New Roman" w:cs="Times New Roman"/>
            <w:color w:val="0000FF"/>
            <w:sz w:val="27"/>
            <w:szCs w:val="27"/>
            <w:u w:val="single"/>
            <w:lang w:eastAsia="en-IN"/>
          </w:rPr>
          <w:t>thoracic</w:t>
        </w:r>
      </w:hyperlink>
      <w:r w:rsidR="001E3E2E" w:rsidRPr="001E3E2E">
        <w:rPr>
          <w:rFonts w:ascii="Times New Roman" w:eastAsia="Times New Roman" w:hAnsi="Times New Roman" w:cs="Times New Roman"/>
          <w:color w:val="000000"/>
          <w:sz w:val="27"/>
          <w:szCs w:val="27"/>
          <w:lang w:eastAsia="en-IN"/>
        </w:rPr>
        <w:t> - vertebrae with ribs</w:t>
      </w:r>
    </w:p>
    <w:p w:rsidR="001E3E2E" w:rsidRPr="001E3E2E" w:rsidRDefault="00CA3B45" w:rsidP="001E3E2E">
      <w:pPr>
        <w:numPr>
          <w:ilvl w:val="2"/>
          <w:numId w:val="14"/>
        </w:numPr>
        <w:spacing w:before="100" w:beforeAutospacing="1" w:after="100" w:afterAutospacing="1" w:line="240" w:lineRule="auto"/>
        <w:rPr>
          <w:rFonts w:ascii="Times New Roman" w:eastAsia="Times New Roman" w:hAnsi="Times New Roman" w:cs="Times New Roman"/>
          <w:color w:val="000000"/>
          <w:sz w:val="27"/>
          <w:szCs w:val="27"/>
          <w:lang w:eastAsia="en-IN"/>
        </w:rPr>
      </w:pPr>
      <w:hyperlink r:id="rId52" w:history="1">
        <w:r w:rsidR="001E3E2E" w:rsidRPr="001E3E2E">
          <w:rPr>
            <w:rFonts w:ascii="Times New Roman" w:eastAsia="Times New Roman" w:hAnsi="Times New Roman" w:cs="Times New Roman"/>
            <w:color w:val="0000FF"/>
            <w:sz w:val="27"/>
            <w:szCs w:val="27"/>
            <w:u w:val="single"/>
            <w:lang w:eastAsia="en-IN"/>
          </w:rPr>
          <w:t>lumbar</w:t>
        </w:r>
      </w:hyperlink>
      <w:r w:rsidR="001E3E2E" w:rsidRPr="001E3E2E">
        <w:rPr>
          <w:rFonts w:ascii="Times New Roman" w:eastAsia="Times New Roman" w:hAnsi="Times New Roman" w:cs="Times New Roman"/>
          <w:color w:val="000000"/>
          <w:sz w:val="27"/>
          <w:szCs w:val="27"/>
          <w:lang w:eastAsia="en-IN"/>
        </w:rPr>
        <w:t> - vertebrae without ribs</w:t>
      </w:r>
    </w:p>
    <w:p w:rsidR="001E3E2E" w:rsidRPr="001E3E2E" w:rsidRDefault="001E3E2E" w:rsidP="001E3E2E">
      <w:pPr>
        <w:spacing w:after="0" w:line="240" w:lineRule="auto"/>
        <w:ind w:left="2160"/>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br/>
        <w:t> </w:t>
      </w:r>
    </w:p>
    <w:p w:rsidR="001E3E2E" w:rsidRPr="001E3E2E" w:rsidRDefault="001E3E2E" w:rsidP="001E3E2E">
      <w:pPr>
        <w:numPr>
          <w:ilvl w:val="0"/>
          <w:numId w:val="14"/>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b/>
          <w:bCs/>
          <w:color w:val="000000"/>
          <w:sz w:val="27"/>
          <w:szCs w:val="27"/>
          <w:lang w:eastAsia="en-IN"/>
        </w:rPr>
        <w:t>Sacrum &amp; Synsacrum</w:t>
      </w:r>
    </w:p>
    <w:p w:rsidR="001E3E2E" w:rsidRPr="001E3E2E" w:rsidRDefault="001E3E2E" w:rsidP="001E3E2E">
      <w:pPr>
        <w:numPr>
          <w:ilvl w:val="1"/>
          <w:numId w:val="14"/>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sacral vertebrae - have short transverse processes that brace the pelvic girdle &amp; hindlimbs against the vertebral column</w:t>
      </w:r>
    </w:p>
    <w:p w:rsidR="001E3E2E" w:rsidRPr="001E3E2E" w:rsidRDefault="001E3E2E" w:rsidP="001E3E2E">
      <w:pPr>
        <w:numPr>
          <w:ilvl w:val="2"/>
          <w:numId w:val="14"/>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Amphibians - 1 sacral vertebra</w:t>
      </w:r>
    </w:p>
    <w:p w:rsidR="001E3E2E" w:rsidRPr="001E3E2E" w:rsidRDefault="001E3E2E" w:rsidP="001E3E2E">
      <w:pPr>
        <w:numPr>
          <w:ilvl w:val="2"/>
          <w:numId w:val="14"/>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Living reptiles &amp; most birds - 2 sacral vertebrae</w:t>
      </w:r>
    </w:p>
    <w:p w:rsidR="001E3E2E" w:rsidRPr="001E3E2E" w:rsidRDefault="001E3E2E" w:rsidP="001E3E2E">
      <w:pPr>
        <w:numPr>
          <w:ilvl w:val="2"/>
          <w:numId w:val="14"/>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Most mammals - 3 to 5 sacral vertebrae</w:t>
      </w:r>
    </w:p>
    <w:p w:rsidR="001E3E2E" w:rsidRPr="001E3E2E" w:rsidRDefault="00CA3B45" w:rsidP="001E3E2E">
      <w:pPr>
        <w:numPr>
          <w:ilvl w:val="1"/>
          <w:numId w:val="14"/>
        </w:numPr>
        <w:spacing w:before="100" w:beforeAutospacing="1" w:after="100" w:afterAutospacing="1" w:line="240" w:lineRule="auto"/>
        <w:rPr>
          <w:rFonts w:ascii="Times New Roman" w:eastAsia="Times New Roman" w:hAnsi="Times New Roman" w:cs="Times New Roman"/>
          <w:color w:val="000000"/>
          <w:sz w:val="27"/>
          <w:szCs w:val="27"/>
          <w:lang w:eastAsia="en-IN"/>
        </w:rPr>
      </w:pPr>
      <w:hyperlink r:id="rId53" w:history="1">
        <w:r w:rsidR="001E3E2E" w:rsidRPr="001E3E2E">
          <w:rPr>
            <w:rFonts w:ascii="Times New Roman" w:eastAsia="Times New Roman" w:hAnsi="Times New Roman" w:cs="Times New Roman"/>
            <w:color w:val="0000FF"/>
            <w:sz w:val="27"/>
            <w:szCs w:val="27"/>
            <w:u w:val="single"/>
            <w:lang w:eastAsia="en-IN"/>
          </w:rPr>
          <w:t>Sacrum</w:t>
        </w:r>
      </w:hyperlink>
      <w:r w:rsidR="001E3E2E" w:rsidRPr="001E3E2E">
        <w:rPr>
          <w:rFonts w:ascii="Times New Roman" w:eastAsia="Times New Roman" w:hAnsi="Times New Roman" w:cs="Times New Roman"/>
          <w:color w:val="000000"/>
          <w:sz w:val="27"/>
          <w:szCs w:val="27"/>
          <w:lang w:eastAsia="en-IN"/>
        </w:rPr>
        <w:t> - single bony complex consisting of fused sacral vertebrae; found when there is more than 1 sacral vertebra (see examples below):</w:t>
      </w:r>
    </w:p>
    <w:p w:rsidR="001E3E2E" w:rsidRPr="001E3E2E" w:rsidRDefault="001E3E2E" w:rsidP="001E3E2E">
      <w:pPr>
        <w:spacing w:after="0" w:line="240" w:lineRule="auto"/>
        <w:jc w:val="center"/>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noProof/>
          <w:color w:val="000000"/>
          <w:sz w:val="27"/>
          <w:szCs w:val="27"/>
          <w:lang w:val="en-US"/>
        </w:rPr>
        <w:lastRenderedPageBreak/>
        <w:drawing>
          <wp:inline distT="0" distB="0" distL="0" distR="0">
            <wp:extent cx="4572000" cy="2476500"/>
            <wp:effectExtent l="0" t="0" r="0" b="0"/>
            <wp:docPr id="6" name="Picture 6" descr="http://people.eku.edu/ritchisong/sacralvertebra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eople.eku.edu/ritchisong/sacralvertebrae.gif"/>
                    <pic:cNvPicPr>
                      <a:picLocks noChangeAspect="1" noChangeArrowheads="1"/>
                    </pic:cNvPicPr>
                  </pic:nvPicPr>
                  <pic:blipFill>
                    <a:blip r:embed="rId5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0" cy="2476500"/>
                    </a:xfrm>
                    <a:prstGeom prst="rect">
                      <a:avLst/>
                    </a:prstGeom>
                    <a:noFill/>
                    <a:ln>
                      <a:noFill/>
                    </a:ln>
                  </pic:spPr>
                </pic:pic>
              </a:graphicData>
            </a:graphic>
          </wp:inline>
        </w:drawing>
      </w:r>
    </w:p>
    <w:p w:rsidR="001E3E2E" w:rsidRPr="001E3E2E" w:rsidRDefault="001E3E2E" w:rsidP="001E3E2E">
      <w:pPr>
        <w:numPr>
          <w:ilvl w:val="1"/>
          <w:numId w:val="15"/>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Synsacrum</w:t>
      </w:r>
    </w:p>
    <w:p w:rsidR="001E3E2E" w:rsidRPr="001E3E2E" w:rsidRDefault="001E3E2E" w:rsidP="001E3E2E">
      <w:pPr>
        <w:numPr>
          <w:ilvl w:val="2"/>
          <w:numId w:val="15"/>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found in birds</w:t>
      </w:r>
    </w:p>
    <w:p w:rsidR="001E3E2E" w:rsidRPr="001E3E2E" w:rsidRDefault="001E3E2E" w:rsidP="001E3E2E">
      <w:pPr>
        <w:numPr>
          <w:ilvl w:val="2"/>
          <w:numId w:val="15"/>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produced by fusion of last thoracics, all lumbars, all sacrals, &amp; first few caudals</w:t>
      </w:r>
    </w:p>
    <w:p w:rsidR="001E3E2E" w:rsidRPr="001E3E2E" w:rsidRDefault="001E3E2E" w:rsidP="001E3E2E">
      <w:pPr>
        <w:numPr>
          <w:ilvl w:val="2"/>
          <w:numId w:val="15"/>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fused with pelvic girdle</w:t>
      </w:r>
    </w:p>
    <w:p w:rsidR="001E3E2E" w:rsidRPr="001E3E2E" w:rsidRDefault="001E3E2E" w:rsidP="001E3E2E">
      <w:pPr>
        <w:numPr>
          <w:ilvl w:val="2"/>
          <w:numId w:val="15"/>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provides rigid support for bipedal locomotion</w:t>
      </w:r>
    </w:p>
    <w:p w:rsidR="001E3E2E" w:rsidRPr="001E3E2E" w:rsidRDefault="001E3E2E" w:rsidP="001E3E2E">
      <w:pPr>
        <w:spacing w:before="100" w:beforeAutospacing="1" w:after="100" w:afterAutospacing="1" w:line="240" w:lineRule="auto"/>
        <w:ind w:left="2160"/>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br/>
      </w:r>
      <w:bookmarkStart w:id="1" w:name="birds"/>
      <w:bookmarkEnd w:id="1"/>
      <w:r w:rsidRPr="001E3E2E">
        <w:rPr>
          <w:rFonts w:ascii="Times New Roman" w:eastAsia="Times New Roman" w:hAnsi="Times New Roman" w:cs="Times New Roman"/>
          <w:color w:val="000000"/>
          <w:sz w:val="27"/>
          <w:szCs w:val="27"/>
          <w:lang w:eastAsia="en-IN"/>
        </w:rPr>
        <w:br/>
      </w:r>
      <w:r w:rsidRPr="001E3E2E">
        <w:rPr>
          <w:rFonts w:ascii="Times New Roman" w:eastAsia="Times New Roman" w:hAnsi="Times New Roman" w:cs="Times New Roman"/>
          <w:noProof/>
          <w:color w:val="000000"/>
          <w:sz w:val="27"/>
          <w:szCs w:val="27"/>
          <w:lang w:val="en-US"/>
        </w:rPr>
        <w:drawing>
          <wp:inline distT="0" distB="0" distL="0" distR="0">
            <wp:extent cx="4572000" cy="2476500"/>
            <wp:effectExtent l="0" t="0" r="0" b="0"/>
            <wp:docPr id="5" name="Picture 5" descr="http://people.eku.edu/ritchisong/birdskelet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eople.eku.edu/ritchisong/birdskeleton.gif"/>
                    <pic:cNvPicPr>
                      <a:picLocks noChangeAspect="1" noChangeArrowheads="1"/>
                    </pic:cNvPicPr>
                  </pic:nvPicPr>
                  <pic:blipFill>
                    <a:blip r:embed="rId5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0" cy="2476500"/>
                    </a:xfrm>
                    <a:prstGeom prst="rect">
                      <a:avLst/>
                    </a:prstGeom>
                    <a:noFill/>
                    <a:ln>
                      <a:noFill/>
                    </a:ln>
                  </pic:spPr>
                </pic:pic>
              </a:graphicData>
            </a:graphic>
          </wp:inline>
        </w:drawing>
      </w:r>
    </w:p>
    <w:p w:rsidR="001E3E2E" w:rsidRPr="001E3E2E" w:rsidRDefault="001E3E2E" w:rsidP="001E3E2E">
      <w:pPr>
        <w:numPr>
          <w:ilvl w:val="0"/>
          <w:numId w:val="16"/>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b/>
          <w:bCs/>
          <w:color w:val="000000"/>
          <w:sz w:val="27"/>
          <w:szCs w:val="27"/>
          <w:lang w:eastAsia="en-IN"/>
        </w:rPr>
        <w:t>Caudal region</w:t>
      </w:r>
    </w:p>
    <w:p w:rsidR="001E3E2E" w:rsidRPr="001E3E2E" w:rsidRDefault="001E3E2E" w:rsidP="001E3E2E">
      <w:pPr>
        <w:numPr>
          <w:ilvl w:val="1"/>
          <w:numId w:val="16"/>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Primitive tetrapods - 50 or more caudal vertebrae</w:t>
      </w:r>
    </w:p>
    <w:p w:rsidR="001E3E2E" w:rsidRPr="001E3E2E" w:rsidRDefault="001E3E2E" w:rsidP="001E3E2E">
      <w:pPr>
        <w:numPr>
          <w:ilvl w:val="1"/>
          <w:numId w:val="16"/>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Present-day tetrapods</w:t>
      </w:r>
    </w:p>
    <w:p w:rsidR="001E3E2E" w:rsidRPr="001E3E2E" w:rsidRDefault="001E3E2E" w:rsidP="001E3E2E">
      <w:pPr>
        <w:numPr>
          <w:ilvl w:val="2"/>
          <w:numId w:val="16"/>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number of caudal vertebrae is reduced</w:t>
      </w:r>
    </w:p>
    <w:p w:rsidR="001E3E2E" w:rsidRPr="001E3E2E" w:rsidRDefault="001E3E2E" w:rsidP="001E3E2E">
      <w:pPr>
        <w:numPr>
          <w:ilvl w:val="2"/>
          <w:numId w:val="16"/>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arches &amp; processes get progressively shorter (the last few caudals typically consist of just cylindrical centra as shown below)</w:t>
      </w:r>
    </w:p>
    <w:p w:rsidR="001E3E2E" w:rsidRPr="001E3E2E" w:rsidRDefault="001E3E2E" w:rsidP="001E3E2E">
      <w:pPr>
        <w:numPr>
          <w:ilvl w:val="1"/>
          <w:numId w:val="16"/>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lastRenderedPageBreak/>
        <w:t>Anurans - unique terminal segment called the </w:t>
      </w:r>
      <w:hyperlink r:id="rId56" w:history="1">
        <w:r w:rsidRPr="001E3E2E">
          <w:rPr>
            <w:rFonts w:ascii="Times New Roman" w:eastAsia="Times New Roman" w:hAnsi="Times New Roman" w:cs="Times New Roman"/>
            <w:color w:val="0000FF"/>
            <w:sz w:val="27"/>
            <w:szCs w:val="27"/>
            <w:u w:val="single"/>
            <w:lang w:eastAsia="en-IN"/>
          </w:rPr>
          <w:t>urostyle</w:t>
        </w:r>
      </w:hyperlink>
      <w:r w:rsidRPr="001E3E2E">
        <w:rPr>
          <w:rFonts w:ascii="Times New Roman" w:eastAsia="Times New Roman" w:hAnsi="Times New Roman" w:cs="Times New Roman"/>
          <w:color w:val="000000"/>
          <w:sz w:val="27"/>
          <w:szCs w:val="27"/>
          <w:lang w:eastAsia="en-IN"/>
        </w:rPr>
        <w:t> (section of unsegmented vertebral column probably derived from separate caudals of early anurans)</w:t>
      </w:r>
    </w:p>
    <w:p w:rsidR="001E3E2E" w:rsidRPr="001E3E2E" w:rsidRDefault="001E3E2E" w:rsidP="001E3E2E">
      <w:pPr>
        <w:numPr>
          <w:ilvl w:val="1"/>
          <w:numId w:val="16"/>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Birds - last 4 or 5 caudal vertebrae fused to form </w:t>
      </w:r>
      <w:r w:rsidRPr="001E3E2E">
        <w:rPr>
          <w:rFonts w:ascii="Times New Roman" w:eastAsia="Times New Roman" w:hAnsi="Times New Roman" w:cs="Times New Roman"/>
          <w:b/>
          <w:bCs/>
          <w:color w:val="000000"/>
          <w:sz w:val="27"/>
          <w:szCs w:val="27"/>
          <w:lang w:eastAsia="en-IN"/>
        </w:rPr>
        <w:t>pygostyle </w:t>
      </w:r>
      <w:r w:rsidRPr="001E3E2E">
        <w:rPr>
          <w:rFonts w:ascii="Times New Roman" w:eastAsia="Times New Roman" w:hAnsi="Times New Roman" w:cs="Times New Roman"/>
          <w:color w:val="000000"/>
          <w:sz w:val="27"/>
          <w:szCs w:val="27"/>
          <w:lang w:eastAsia="en-IN"/>
        </w:rPr>
        <w:t>(see drawing above)</w:t>
      </w:r>
    </w:p>
    <w:p w:rsidR="001E3E2E" w:rsidRPr="001E3E2E" w:rsidRDefault="001E3E2E" w:rsidP="001E3E2E">
      <w:pPr>
        <w:numPr>
          <w:ilvl w:val="1"/>
          <w:numId w:val="16"/>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Apes &amp; humans - last 3 to 5 caudal vertebrae fused to form </w:t>
      </w:r>
      <w:r w:rsidRPr="001E3E2E">
        <w:rPr>
          <w:rFonts w:ascii="Times New Roman" w:eastAsia="Times New Roman" w:hAnsi="Times New Roman" w:cs="Times New Roman"/>
          <w:b/>
          <w:bCs/>
          <w:color w:val="000000"/>
          <w:sz w:val="27"/>
          <w:szCs w:val="27"/>
          <w:lang w:eastAsia="en-IN"/>
        </w:rPr>
        <w:t>coccygeal</w:t>
      </w:r>
      <w:r w:rsidRPr="001E3E2E">
        <w:rPr>
          <w:rFonts w:ascii="Times New Roman" w:eastAsia="Times New Roman" w:hAnsi="Times New Roman" w:cs="Times New Roman"/>
          <w:color w:val="000000"/>
          <w:sz w:val="27"/>
          <w:szCs w:val="27"/>
          <w:lang w:eastAsia="en-IN"/>
        </w:rPr>
        <w:t> (or </w:t>
      </w:r>
      <w:hyperlink r:id="rId57" w:history="1">
        <w:r w:rsidRPr="001E3E2E">
          <w:rPr>
            <w:rFonts w:ascii="Times New Roman" w:eastAsia="Times New Roman" w:hAnsi="Times New Roman" w:cs="Times New Roman"/>
            <w:color w:val="0000FF"/>
            <w:sz w:val="27"/>
            <w:szCs w:val="27"/>
            <w:u w:val="single"/>
            <w:lang w:eastAsia="en-IN"/>
          </w:rPr>
          <w:t>tail bone</w:t>
        </w:r>
      </w:hyperlink>
      <w:r w:rsidRPr="001E3E2E">
        <w:rPr>
          <w:rFonts w:ascii="Times New Roman" w:eastAsia="Times New Roman" w:hAnsi="Times New Roman" w:cs="Times New Roman"/>
          <w:color w:val="000000"/>
          <w:sz w:val="27"/>
          <w:szCs w:val="27"/>
          <w:lang w:eastAsia="en-IN"/>
        </w:rPr>
        <w:t>)</w:t>
      </w:r>
    </w:p>
    <w:p w:rsidR="001E3E2E" w:rsidRPr="001E3E2E" w:rsidRDefault="001E3E2E" w:rsidP="001E3E2E">
      <w:pPr>
        <w:spacing w:after="0" w:line="240" w:lineRule="auto"/>
        <w:jc w:val="center"/>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noProof/>
          <w:color w:val="000000"/>
          <w:sz w:val="27"/>
          <w:szCs w:val="27"/>
          <w:lang w:val="en-US"/>
        </w:rPr>
        <w:drawing>
          <wp:inline distT="0" distB="0" distL="0" distR="0">
            <wp:extent cx="4572000" cy="876300"/>
            <wp:effectExtent l="0" t="0" r="0" b="0"/>
            <wp:docPr id="4" name="Picture 4" descr="http://people.eku.edu/ritchisong/caudalvertebra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eople.eku.edu/ritchisong/caudalvertebrae.gif"/>
                    <pic:cNvPicPr>
                      <a:picLocks noChangeAspect="1" noChangeArrowheads="1"/>
                    </pic:cNvPicPr>
                  </pic:nvPicPr>
                  <pic:blipFill>
                    <a:blip r:embed="rId5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0" cy="876300"/>
                    </a:xfrm>
                    <a:prstGeom prst="rect">
                      <a:avLst/>
                    </a:prstGeom>
                    <a:noFill/>
                    <a:ln>
                      <a:noFill/>
                    </a:ln>
                  </pic:spPr>
                </pic:pic>
              </a:graphicData>
            </a:graphic>
          </wp:inline>
        </w:drawing>
      </w:r>
    </w:p>
    <w:p w:rsidR="001E3E2E" w:rsidRPr="001E3E2E" w:rsidRDefault="001E3E2E" w:rsidP="001E3E2E">
      <w:pPr>
        <w:spacing w:after="0" w:line="240" w:lineRule="auto"/>
        <w:rPr>
          <w:rFonts w:ascii="Times New Roman" w:eastAsia="Times New Roman" w:hAnsi="Times New Roman" w:cs="Times New Roman"/>
          <w:sz w:val="24"/>
          <w:szCs w:val="24"/>
          <w:lang w:eastAsia="en-IN"/>
        </w:rPr>
      </w:pPr>
    </w:p>
    <w:p w:rsidR="001E3E2E" w:rsidRPr="00C67E1B" w:rsidRDefault="001E3E2E" w:rsidP="001E3E2E">
      <w:pPr>
        <w:spacing w:before="100" w:beforeAutospacing="1" w:after="100" w:afterAutospacing="1" w:line="240" w:lineRule="auto"/>
        <w:rPr>
          <w:rFonts w:ascii="Times New Roman" w:eastAsia="Times New Roman" w:hAnsi="Times New Roman" w:cs="Times New Roman"/>
          <w:color w:val="FF0000"/>
          <w:sz w:val="27"/>
          <w:szCs w:val="27"/>
          <w:lang w:eastAsia="en-IN"/>
        </w:rPr>
      </w:pPr>
      <w:r w:rsidRPr="00C67E1B">
        <w:rPr>
          <w:rFonts w:ascii="Times New Roman" w:eastAsia="Times New Roman" w:hAnsi="Times New Roman" w:cs="Times New Roman"/>
          <w:b/>
          <w:bCs/>
          <w:color w:val="FF0000"/>
          <w:sz w:val="27"/>
          <w:szCs w:val="27"/>
          <w:lang w:eastAsia="en-IN"/>
        </w:rPr>
        <w:t>EVOLUTION OF VERTEBRAE</w:t>
      </w:r>
    </w:p>
    <w:p w:rsidR="001E3E2E" w:rsidRPr="001E3E2E" w:rsidRDefault="001E3E2E" w:rsidP="001E3E2E">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Unlike most tetrapods today, vertebral column of earliest tetrapods did not consist of 1 bone/body segment.</w:t>
      </w:r>
    </w:p>
    <w:p w:rsidR="001E3E2E" w:rsidRPr="001E3E2E" w:rsidRDefault="001E3E2E" w:rsidP="001E3E2E">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Crossopterygian vertebrae consisted of an hypocentrum (a large, wedge-shaped piece) plus 2 pleurocentra (smaller, intersegmental pieces). This type of vertebra is called a rachitomous vertebra.</w:t>
      </w:r>
    </w:p>
    <w:p w:rsidR="001E3E2E" w:rsidRPr="001E3E2E" w:rsidRDefault="001E3E2E" w:rsidP="001E3E2E">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The 'trend' in vertebra evolution has been for pleurocentra to increase in size (and, of course, for the hypocentrum to decrease in size). This trend is apparent in this diagram:</w:t>
      </w:r>
    </w:p>
    <w:p w:rsidR="001E3E2E" w:rsidRPr="001E3E2E" w:rsidRDefault="001E3E2E" w:rsidP="001E3E2E">
      <w:pPr>
        <w:spacing w:after="0" w:line="240" w:lineRule="auto"/>
        <w:jc w:val="center"/>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noProof/>
          <w:color w:val="000000"/>
          <w:sz w:val="27"/>
          <w:szCs w:val="27"/>
          <w:lang w:val="en-US"/>
        </w:rPr>
        <w:drawing>
          <wp:inline distT="0" distB="0" distL="0" distR="0">
            <wp:extent cx="4572000" cy="2457450"/>
            <wp:effectExtent l="0" t="0" r="0" b="0"/>
            <wp:docPr id="3" name="Picture 3" descr="http://people.eku.edu/ritchisong/vertebraevolu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eople.eku.edu/ritchisong/vertebraevolution.gif"/>
                    <pic:cNvPicPr>
                      <a:picLocks noChangeAspect="1" noChangeArrowheads="1"/>
                    </pic:cNvPicPr>
                  </pic:nvPicPr>
                  <pic:blipFill>
                    <a:blip r:embed="rId5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0" cy="2457450"/>
                    </a:xfrm>
                    <a:prstGeom prst="rect">
                      <a:avLst/>
                    </a:prstGeom>
                    <a:noFill/>
                    <a:ln>
                      <a:noFill/>
                    </a:ln>
                  </pic:spPr>
                </pic:pic>
              </a:graphicData>
            </a:graphic>
          </wp:inline>
        </w:drawing>
      </w:r>
      <w:r w:rsidRPr="001E3E2E">
        <w:rPr>
          <w:rFonts w:ascii="Times New Roman" w:eastAsia="Times New Roman" w:hAnsi="Times New Roman" w:cs="Times New Roman"/>
          <w:color w:val="000000"/>
          <w:sz w:val="27"/>
          <w:szCs w:val="27"/>
          <w:lang w:eastAsia="en-IN"/>
        </w:rPr>
        <w:br/>
      </w:r>
      <w:r w:rsidRPr="001E3E2E">
        <w:rPr>
          <w:rFonts w:ascii="Times New Roman" w:eastAsia="Times New Roman" w:hAnsi="Times New Roman" w:cs="Times New Roman"/>
          <w:color w:val="000000"/>
          <w:sz w:val="20"/>
          <w:szCs w:val="20"/>
          <w:lang w:eastAsia="en-IN"/>
        </w:rPr>
        <w:t>Cross-hatched areas = hypocentrum; black areas = pleurocentrum.</w:t>
      </w:r>
    </w:p>
    <w:p w:rsidR="001E3E2E" w:rsidRPr="001E3E2E" w:rsidRDefault="001E3E2E" w:rsidP="001E3E2E">
      <w:pPr>
        <w:spacing w:after="0" w:line="240" w:lineRule="auto"/>
        <w:rPr>
          <w:rFonts w:ascii="Times New Roman" w:eastAsia="Times New Roman" w:hAnsi="Times New Roman" w:cs="Times New Roman"/>
          <w:sz w:val="24"/>
          <w:szCs w:val="24"/>
          <w:lang w:eastAsia="en-IN"/>
        </w:rPr>
      </w:pPr>
    </w:p>
    <w:p w:rsidR="001E3E2E" w:rsidRPr="001E3E2E" w:rsidRDefault="001E3E2E" w:rsidP="001E3E2E">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b/>
          <w:bCs/>
          <w:color w:val="000000"/>
          <w:sz w:val="27"/>
          <w:szCs w:val="27"/>
          <w:lang w:eastAsia="en-IN"/>
        </w:rPr>
        <w:t>Ribs</w:t>
      </w:r>
      <w:r w:rsidRPr="001E3E2E">
        <w:rPr>
          <w:rFonts w:ascii="Times New Roman" w:eastAsia="Times New Roman" w:hAnsi="Times New Roman" w:cs="Times New Roman"/>
          <w:color w:val="000000"/>
          <w:sz w:val="27"/>
          <w:szCs w:val="27"/>
          <w:lang w:eastAsia="en-IN"/>
        </w:rPr>
        <w:t> - may be long or short, cartilaginous or bony; articulate medially with vertebrae &amp; extend into the body wall</w:t>
      </w:r>
    </w:p>
    <w:p w:rsidR="001E3E2E" w:rsidRPr="001E3E2E" w:rsidRDefault="001E3E2E" w:rsidP="001E3E2E">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A few teleosts - have 2 pair of ribs for each centrum of trunk (dorsal rib separates epaxial &amp; hypaxial muscles)</w:t>
      </w:r>
    </w:p>
    <w:p w:rsidR="001E3E2E" w:rsidRPr="001E3E2E" w:rsidRDefault="001E3E2E" w:rsidP="001E3E2E">
      <w:pPr>
        <w:spacing w:after="0" w:line="240" w:lineRule="auto"/>
        <w:ind w:left="720"/>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lastRenderedPageBreak/>
        <w:br/>
        <w:t> </w:t>
      </w:r>
    </w:p>
    <w:p w:rsidR="001E3E2E" w:rsidRPr="001E3E2E" w:rsidRDefault="001E3E2E" w:rsidP="001E3E2E">
      <w:pPr>
        <w:spacing w:after="0" w:line="240" w:lineRule="auto"/>
        <w:jc w:val="center"/>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noProof/>
          <w:color w:val="000000"/>
          <w:sz w:val="27"/>
          <w:szCs w:val="27"/>
          <w:lang w:val="en-US"/>
        </w:rPr>
        <w:drawing>
          <wp:inline distT="0" distB="0" distL="0" distR="0">
            <wp:extent cx="4572000" cy="2466975"/>
            <wp:effectExtent l="0" t="0" r="0" b="9525"/>
            <wp:docPr id="2" name="Picture 2" descr="http://people.eku.edu/ritchisong/ri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eople.eku.edu/ritchisong/ribs.jpg"/>
                    <pic:cNvPicPr>
                      <a:picLocks noChangeAspect="1" noChangeArrowheads="1"/>
                    </pic:cNvPicPr>
                  </pic:nvPicPr>
                  <pic:blipFill>
                    <a:blip r:embed="rId6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0" cy="2466975"/>
                    </a:xfrm>
                    <a:prstGeom prst="rect">
                      <a:avLst/>
                    </a:prstGeom>
                    <a:noFill/>
                    <a:ln>
                      <a:noFill/>
                    </a:ln>
                  </pic:spPr>
                </pic:pic>
              </a:graphicData>
            </a:graphic>
          </wp:inline>
        </w:drawing>
      </w:r>
    </w:p>
    <w:p w:rsidR="001E3E2E" w:rsidRPr="001E3E2E" w:rsidRDefault="001E3E2E" w:rsidP="001E3E2E">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Most teleosts-  ventral ribs only</w:t>
      </w:r>
    </w:p>
    <w:p w:rsidR="001E3E2E" w:rsidRPr="001E3E2E" w:rsidRDefault="001E3E2E" w:rsidP="001E3E2E">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Sharks - dorsal ribs only</w:t>
      </w:r>
    </w:p>
    <w:p w:rsidR="001E3E2E" w:rsidRPr="001E3E2E" w:rsidRDefault="001E3E2E" w:rsidP="001E3E2E">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Agnathans - no ribs</w:t>
      </w:r>
    </w:p>
    <w:p w:rsidR="001E3E2E" w:rsidRPr="001E3E2E" w:rsidRDefault="001E3E2E" w:rsidP="001E3E2E">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Tetrapods - ribs usually articulate with vertebrae in moveable joints (see above drawing)</w:t>
      </w:r>
    </w:p>
    <w:p w:rsidR="001E3E2E" w:rsidRPr="001E3E2E" w:rsidRDefault="001E3E2E" w:rsidP="001E3E2E">
      <w:pPr>
        <w:numPr>
          <w:ilvl w:val="1"/>
          <w:numId w:val="19"/>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Early tetrapods - ribs articulated with every vertebra from the atlas to the end of the trunk</w:t>
      </w:r>
    </w:p>
    <w:p w:rsidR="001E3E2E" w:rsidRPr="001E3E2E" w:rsidRDefault="001E3E2E" w:rsidP="001E3E2E">
      <w:pPr>
        <w:numPr>
          <w:ilvl w:val="1"/>
          <w:numId w:val="19"/>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Later tetrapods - long ribs limited to thoracic region</w:t>
      </w:r>
    </w:p>
    <w:p w:rsidR="001E3E2E" w:rsidRPr="001E3E2E" w:rsidRDefault="001E3E2E" w:rsidP="001E3E2E">
      <w:pPr>
        <w:numPr>
          <w:ilvl w:val="2"/>
          <w:numId w:val="19"/>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Thoracic ribs - most composed of a dorsal element (vertebral rib) &amp; a ventral element (sternal rib)</w:t>
      </w:r>
    </w:p>
    <w:p w:rsidR="001E3E2E" w:rsidRPr="001E3E2E" w:rsidRDefault="001E3E2E" w:rsidP="001E3E2E">
      <w:pPr>
        <w:numPr>
          <w:ilvl w:val="2"/>
          <w:numId w:val="19"/>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Sternal rib - may be ossified (birds) or remain cartilaginous (mammals); usually articulate with sternum (except </w:t>
      </w:r>
      <w:hyperlink r:id="rId61" w:history="1">
        <w:r w:rsidRPr="001E3E2E">
          <w:rPr>
            <w:rFonts w:ascii="Times New Roman" w:eastAsia="Times New Roman" w:hAnsi="Times New Roman" w:cs="Times New Roman"/>
            <w:color w:val="0000FF"/>
            <w:sz w:val="27"/>
            <w:szCs w:val="27"/>
            <w:u w:val="single"/>
            <w:lang w:eastAsia="en-IN"/>
          </w:rPr>
          <w:t>'floating ribs'</w:t>
        </w:r>
      </w:hyperlink>
      <w:r w:rsidRPr="001E3E2E">
        <w:rPr>
          <w:rFonts w:ascii="Times New Roman" w:eastAsia="Times New Roman" w:hAnsi="Times New Roman" w:cs="Times New Roman"/>
          <w:color w:val="000000"/>
          <w:sz w:val="27"/>
          <w:szCs w:val="27"/>
          <w:lang w:eastAsia="en-IN"/>
        </w:rPr>
        <w:t>)</w:t>
      </w:r>
    </w:p>
    <w:p w:rsidR="001E3E2E" w:rsidRPr="001E3E2E" w:rsidRDefault="001E3E2E" w:rsidP="001E3E2E">
      <w:pPr>
        <w:numPr>
          <w:ilvl w:val="2"/>
          <w:numId w:val="19"/>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Uncinate processes - found in </w:t>
      </w:r>
      <w:hyperlink r:id="rId62" w:anchor="birds" w:history="1">
        <w:r w:rsidRPr="001E3E2E">
          <w:rPr>
            <w:rFonts w:ascii="Times New Roman" w:eastAsia="Times New Roman" w:hAnsi="Times New Roman" w:cs="Times New Roman"/>
            <w:color w:val="0000FF"/>
            <w:sz w:val="27"/>
            <w:szCs w:val="27"/>
            <w:u w:val="single"/>
            <w:lang w:eastAsia="en-IN"/>
          </w:rPr>
          <w:t>birds</w:t>
        </w:r>
      </w:hyperlink>
      <w:r w:rsidRPr="001E3E2E">
        <w:rPr>
          <w:rFonts w:ascii="Times New Roman" w:eastAsia="Times New Roman" w:hAnsi="Times New Roman" w:cs="Times New Roman"/>
          <w:color w:val="000000"/>
          <w:sz w:val="27"/>
          <w:szCs w:val="27"/>
          <w:lang w:eastAsia="en-IN"/>
        </w:rPr>
        <w:t>; provides rib-cage with additional support</w:t>
      </w:r>
    </w:p>
    <w:p w:rsidR="001E3E2E" w:rsidRPr="001E3E2E" w:rsidRDefault="001E3E2E" w:rsidP="001E3E2E">
      <w:pPr>
        <w:spacing w:after="0" w:line="240" w:lineRule="auto"/>
        <w:rPr>
          <w:rFonts w:ascii="Times New Roman" w:eastAsia="Times New Roman" w:hAnsi="Times New Roman" w:cs="Times New Roman"/>
          <w:sz w:val="24"/>
          <w:szCs w:val="24"/>
          <w:lang w:eastAsia="en-IN"/>
        </w:rPr>
      </w:pPr>
    </w:p>
    <w:p w:rsidR="001E3E2E" w:rsidRPr="001E3E2E" w:rsidRDefault="001E3E2E" w:rsidP="001E3E2E">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b/>
          <w:bCs/>
          <w:color w:val="000000"/>
          <w:sz w:val="27"/>
          <w:szCs w:val="27"/>
          <w:lang w:eastAsia="en-IN"/>
        </w:rPr>
        <w:t>Sternum</w:t>
      </w:r>
      <w:r w:rsidRPr="001E3E2E">
        <w:rPr>
          <w:rFonts w:ascii="Times New Roman" w:eastAsia="Times New Roman" w:hAnsi="Times New Roman" w:cs="Times New Roman"/>
          <w:color w:val="000000"/>
          <w:sz w:val="27"/>
          <w:szCs w:val="27"/>
          <w:lang w:eastAsia="en-IN"/>
        </w:rPr>
        <w:t> - strictly a tetrapod structure &amp;, primarily, an amniote structure.</w:t>
      </w:r>
    </w:p>
    <w:p w:rsidR="001E3E2E" w:rsidRPr="001E3E2E" w:rsidRDefault="001E3E2E" w:rsidP="001E3E2E">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Amphibians - no sternum in early amphibians &amp;, among present-day amphibians, only anurans have one</w:t>
      </w:r>
    </w:p>
    <w:p w:rsidR="001E3E2E" w:rsidRPr="001E3E2E" w:rsidRDefault="001E3E2E" w:rsidP="001E3E2E">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Amniotes</w:t>
      </w:r>
    </w:p>
    <w:p w:rsidR="001E3E2E" w:rsidRPr="001E3E2E" w:rsidRDefault="001E3E2E" w:rsidP="001E3E2E">
      <w:pPr>
        <w:numPr>
          <w:ilvl w:val="1"/>
          <w:numId w:val="20"/>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sternum is a plate of cartilage &amp; replacement bone</w:t>
      </w:r>
    </w:p>
    <w:p w:rsidR="001E3E2E" w:rsidRPr="001E3E2E" w:rsidRDefault="001E3E2E" w:rsidP="001E3E2E">
      <w:pPr>
        <w:numPr>
          <w:ilvl w:val="1"/>
          <w:numId w:val="20"/>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color w:val="000000"/>
          <w:sz w:val="27"/>
          <w:szCs w:val="27"/>
          <w:lang w:eastAsia="en-IN"/>
        </w:rPr>
        <w:t>sternum articulates with the pectoral girdle anteriorly &amp; with a variable number of ribs</w:t>
      </w:r>
    </w:p>
    <w:p w:rsidR="001E3E2E" w:rsidRPr="001E3E2E" w:rsidRDefault="001E3E2E" w:rsidP="001E3E2E">
      <w:pPr>
        <w:spacing w:after="0" w:line="240" w:lineRule="auto"/>
        <w:jc w:val="center"/>
        <w:rPr>
          <w:rFonts w:ascii="Times New Roman" w:eastAsia="Times New Roman" w:hAnsi="Times New Roman" w:cs="Times New Roman"/>
          <w:color w:val="000000"/>
          <w:sz w:val="27"/>
          <w:szCs w:val="27"/>
          <w:lang w:eastAsia="en-IN"/>
        </w:rPr>
      </w:pPr>
      <w:r w:rsidRPr="001E3E2E">
        <w:rPr>
          <w:rFonts w:ascii="Times New Roman" w:eastAsia="Times New Roman" w:hAnsi="Times New Roman" w:cs="Times New Roman"/>
          <w:noProof/>
          <w:color w:val="000000"/>
          <w:sz w:val="27"/>
          <w:szCs w:val="27"/>
          <w:lang w:val="en-US"/>
        </w:rPr>
        <w:lastRenderedPageBreak/>
        <w:drawing>
          <wp:inline distT="0" distB="0" distL="0" distR="0">
            <wp:extent cx="4124325" cy="2476500"/>
            <wp:effectExtent l="0" t="0" r="9525" b="0"/>
            <wp:docPr id="1" name="Picture 1" descr="http://people.eku.edu/ritchisong/stern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eople.eku.edu/ritchisong/sternum.gif"/>
                    <pic:cNvPicPr>
                      <a:picLocks noChangeAspect="1" noChangeArrowheads="1"/>
                    </pic:cNvPicPr>
                  </pic:nvPicPr>
                  <pic:blipFill>
                    <a:blip r:embed="rId6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24325" cy="2476500"/>
                    </a:xfrm>
                    <a:prstGeom prst="rect">
                      <a:avLst/>
                    </a:prstGeom>
                    <a:noFill/>
                    <a:ln>
                      <a:noFill/>
                    </a:ln>
                  </pic:spPr>
                </pic:pic>
              </a:graphicData>
            </a:graphic>
          </wp:inline>
        </w:drawing>
      </w:r>
    </w:p>
    <w:p w:rsidR="001E3E2E" w:rsidRDefault="00B249E6" w:rsidP="001E3E2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p>
    <w:p w:rsidR="00B249E6" w:rsidRDefault="00B249E6" w:rsidP="001E3E2E">
      <w:pPr>
        <w:spacing w:after="0" w:line="240" w:lineRule="auto"/>
        <w:rPr>
          <w:rFonts w:ascii="Times New Roman" w:eastAsia="Times New Roman" w:hAnsi="Times New Roman" w:cs="Times New Roman"/>
          <w:sz w:val="24"/>
          <w:szCs w:val="24"/>
          <w:lang w:eastAsia="en-IN"/>
        </w:rPr>
      </w:pPr>
    </w:p>
    <w:p w:rsidR="00B249E6" w:rsidRPr="001E3E2E" w:rsidRDefault="00B249E6" w:rsidP="001E3E2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----------------------------------------------------O-----------------------------------------------------                                           </w:t>
      </w:r>
    </w:p>
    <w:p w:rsidR="001E3E2E" w:rsidRDefault="001E3E2E"/>
    <w:sectPr w:rsidR="001E3E2E" w:rsidSect="00454D89">
      <w:footerReference w:type="default" r:id="rId6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786" w:rsidRDefault="006D1786" w:rsidP="001E3E2E">
      <w:pPr>
        <w:spacing w:after="0" w:line="240" w:lineRule="auto"/>
      </w:pPr>
      <w:r>
        <w:separator/>
      </w:r>
    </w:p>
  </w:endnote>
  <w:endnote w:type="continuationSeparator" w:id="1">
    <w:p w:rsidR="006D1786" w:rsidRDefault="006D1786" w:rsidP="001E3E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591517"/>
      <w:docPartObj>
        <w:docPartGallery w:val="Page Numbers (Bottom of Page)"/>
        <w:docPartUnique/>
      </w:docPartObj>
    </w:sdtPr>
    <w:sdtEndPr>
      <w:rPr>
        <w:noProof/>
      </w:rPr>
    </w:sdtEndPr>
    <w:sdtContent>
      <w:p w:rsidR="001E3E2E" w:rsidRDefault="00CA3B45">
        <w:pPr>
          <w:pStyle w:val="Footer"/>
          <w:jc w:val="right"/>
        </w:pPr>
        <w:r>
          <w:fldChar w:fldCharType="begin"/>
        </w:r>
        <w:r w:rsidR="001E3E2E">
          <w:instrText xml:space="preserve"> PAGE   \* MERGEFORMAT </w:instrText>
        </w:r>
        <w:r>
          <w:fldChar w:fldCharType="separate"/>
        </w:r>
        <w:r w:rsidR="00EC1AA1">
          <w:rPr>
            <w:noProof/>
          </w:rPr>
          <w:t>4</w:t>
        </w:r>
        <w:r>
          <w:rPr>
            <w:noProof/>
          </w:rPr>
          <w:fldChar w:fldCharType="end"/>
        </w:r>
      </w:p>
    </w:sdtContent>
  </w:sdt>
  <w:p w:rsidR="001E3E2E" w:rsidRDefault="001E3E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786" w:rsidRDefault="006D1786" w:rsidP="001E3E2E">
      <w:pPr>
        <w:spacing w:after="0" w:line="240" w:lineRule="auto"/>
      </w:pPr>
      <w:r>
        <w:separator/>
      </w:r>
    </w:p>
  </w:footnote>
  <w:footnote w:type="continuationSeparator" w:id="1">
    <w:p w:rsidR="006D1786" w:rsidRDefault="006D1786" w:rsidP="001E3E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7A4B"/>
    <w:multiLevelType w:val="multilevel"/>
    <w:tmpl w:val="D1C8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81908"/>
    <w:multiLevelType w:val="multilevel"/>
    <w:tmpl w:val="06E03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C705A0"/>
    <w:multiLevelType w:val="multilevel"/>
    <w:tmpl w:val="E83AA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56357A"/>
    <w:multiLevelType w:val="multilevel"/>
    <w:tmpl w:val="98CC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8845B0"/>
    <w:multiLevelType w:val="multilevel"/>
    <w:tmpl w:val="723E1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3D2C68"/>
    <w:multiLevelType w:val="multilevel"/>
    <w:tmpl w:val="A17A6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C75DD5"/>
    <w:multiLevelType w:val="multilevel"/>
    <w:tmpl w:val="D744D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E24F6D"/>
    <w:multiLevelType w:val="multilevel"/>
    <w:tmpl w:val="C2C0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8A4B03"/>
    <w:multiLevelType w:val="multilevel"/>
    <w:tmpl w:val="0A8E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752B2F"/>
    <w:multiLevelType w:val="multilevel"/>
    <w:tmpl w:val="CBC6F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FF5F4E"/>
    <w:multiLevelType w:val="multilevel"/>
    <w:tmpl w:val="1B52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994AE5"/>
    <w:multiLevelType w:val="multilevel"/>
    <w:tmpl w:val="F7AC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6E45EC"/>
    <w:multiLevelType w:val="multilevel"/>
    <w:tmpl w:val="47F86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A609E5"/>
    <w:multiLevelType w:val="multilevel"/>
    <w:tmpl w:val="7388B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56791E"/>
    <w:multiLevelType w:val="multilevel"/>
    <w:tmpl w:val="B2608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1127ED"/>
    <w:multiLevelType w:val="multilevel"/>
    <w:tmpl w:val="B97EC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552CA1"/>
    <w:multiLevelType w:val="multilevel"/>
    <w:tmpl w:val="A934A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1E05B5"/>
    <w:multiLevelType w:val="multilevel"/>
    <w:tmpl w:val="25940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C80D5A"/>
    <w:multiLevelType w:val="multilevel"/>
    <w:tmpl w:val="CFCE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524D21"/>
    <w:multiLevelType w:val="multilevel"/>
    <w:tmpl w:val="523AF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13"/>
  </w:num>
  <w:num w:numId="4">
    <w:abstractNumId w:val="19"/>
  </w:num>
  <w:num w:numId="5">
    <w:abstractNumId w:val="17"/>
  </w:num>
  <w:num w:numId="6">
    <w:abstractNumId w:val="16"/>
  </w:num>
  <w:num w:numId="7">
    <w:abstractNumId w:val="11"/>
  </w:num>
  <w:num w:numId="8">
    <w:abstractNumId w:val="0"/>
  </w:num>
  <w:num w:numId="9">
    <w:abstractNumId w:val="5"/>
  </w:num>
  <w:num w:numId="10">
    <w:abstractNumId w:val="12"/>
  </w:num>
  <w:num w:numId="11">
    <w:abstractNumId w:val="18"/>
  </w:num>
  <w:num w:numId="12">
    <w:abstractNumId w:val="14"/>
  </w:num>
  <w:num w:numId="13">
    <w:abstractNumId w:val="15"/>
  </w:num>
  <w:num w:numId="14">
    <w:abstractNumId w:val="2"/>
  </w:num>
  <w:num w:numId="15">
    <w:abstractNumId w:val="9"/>
  </w:num>
  <w:num w:numId="16">
    <w:abstractNumId w:val="4"/>
  </w:num>
  <w:num w:numId="17">
    <w:abstractNumId w:val="3"/>
  </w:num>
  <w:num w:numId="18">
    <w:abstractNumId w:val="7"/>
  </w:num>
  <w:num w:numId="19">
    <w:abstractNumId w:val="6"/>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E3E2E"/>
    <w:rsid w:val="00073C31"/>
    <w:rsid w:val="001347B2"/>
    <w:rsid w:val="001E3E2E"/>
    <w:rsid w:val="004075DD"/>
    <w:rsid w:val="0044552C"/>
    <w:rsid w:val="00454D89"/>
    <w:rsid w:val="0065591D"/>
    <w:rsid w:val="006D1786"/>
    <w:rsid w:val="006D231F"/>
    <w:rsid w:val="00727C37"/>
    <w:rsid w:val="00765453"/>
    <w:rsid w:val="00930F96"/>
    <w:rsid w:val="009B2FA1"/>
    <w:rsid w:val="00A634A3"/>
    <w:rsid w:val="00B10905"/>
    <w:rsid w:val="00B249E6"/>
    <w:rsid w:val="00C67E1B"/>
    <w:rsid w:val="00C97781"/>
    <w:rsid w:val="00CA3B45"/>
    <w:rsid w:val="00CF3F5D"/>
    <w:rsid w:val="00DF5263"/>
    <w:rsid w:val="00E67BC6"/>
    <w:rsid w:val="00EC1A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D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3E2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1E3E2E"/>
    <w:rPr>
      <w:color w:val="0000FF"/>
      <w:u w:val="single"/>
    </w:rPr>
  </w:style>
  <w:style w:type="paragraph" w:styleId="Header">
    <w:name w:val="header"/>
    <w:basedOn w:val="Normal"/>
    <w:link w:val="HeaderChar"/>
    <w:uiPriority w:val="99"/>
    <w:unhideWhenUsed/>
    <w:rsid w:val="001E3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E2E"/>
  </w:style>
  <w:style w:type="paragraph" w:styleId="Footer">
    <w:name w:val="footer"/>
    <w:basedOn w:val="Normal"/>
    <w:link w:val="FooterChar"/>
    <w:uiPriority w:val="99"/>
    <w:unhideWhenUsed/>
    <w:rsid w:val="001E3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E2E"/>
  </w:style>
  <w:style w:type="paragraph" w:styleId="BalloonText">
    <w:name w:val="Balloon Text"/>
    <w:basedOn w:val="Normal"/>
    <w:link w:val="BalloonTextChar"/>
    <w:uiPriority w:val="99"/>
    <w:semiHidden/>
    <w:unhideWhenUsed/>
    <w:rsid w:val="00CF3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F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986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uglas.bc.ca/ossification/files/ossification2.html" TargetMode="External"/><Relationship Id="rId18" Type="http://schemas.openxmlformats.org/officeDocument/2006/relationships/hyperlink" Target="http://maxshouse.com/anatomy-sleleton.htm" TargetMode="External"/><Relationship Id="rId26" Type="http://schemas.openxmlformats.org/officeDocument/2006/relationships/image" Target="media/image6.gif"/><Relationship Id="rId39" Type="http://schemas.openxmlformats.org/officeDocument/2006/relationships/hyperlink" Target="http://trc.ucdavis.edu/mjguinan/apc100/modules/Musculoskeletal/_index.html" TargetMode="External"/><Relationship Id="rId21" Type="http://schemas.openxmlformats.org/officeDocument/2006/relationships/image" Target="media/image5.gif"/><Relationship Id="rId34" Type="http://schemas.openxmlformats.org/officeDocument/2006/relationships/hyperlink" Target="http://www.auburn.edu/academic/classes/zy/0301/Topic8/Topic8.html" TargetMode="External"/><Relationship Id="rId42" Type="http://schemas.openxmlformats.org/officeDocument/2006/relationships/hyperlink" Target="http://www.crnasomeday.com/anatpages/spinal.htm" TargetMode="External"/><Relationship Id="rId47" Type="http://schemas.openxmlformats.org/officeDocument/2006/relationships/hyperlink" Target="http://lamar.colostate.edu/~lctodd/cervical.htm" TargetMode="External"/><Relationship Id="rId50" Type="http://schemas.openxmlformats.org/officeDocument/2006/relationships/image" Target="media/image18.gif"/><Relationship Id="rId55" Type="http://schemas.openxmlformats.org/officeDocument/2006/relationships/image" Target="media/image20.gif"/><Relationship Id="rId63" Type="http://schemas.openxmlformats.org/officeDocument/2006/relationships/image" Target="media/image24.gif"/><Relationship Id="rId7" Type="http://schemas.openxmlformats.org/officeDocument/2006/relationships/hyperlink" Target="http://www.ectsoc.org/reviews/011_roac.htm"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auburn.edu/academic/classes/zy/0301/Topic11/Topic11.html" TargetMode="External"/><Relationship Id="rId29" Type="http://schemas.openxmlformats.org/officeDocument/2006/relationships/image" Target="media/image8.gif"/><Relationship Id="rId41" Type="http://schemas.openxmlformats.org/officeDocument/2006/relationships/image" Target="media/image15.gif"/><Relationship Id="rId54" Type="http://schemas.openxmlformats.org/officeDocument/2006/relationships/image" Target="media/image19.gif"/><Relationship Id="rId62" Type="http://schemas.openxmlformats.org/officeDocument/2006/relationships/hyperlink" Target="http://people.eku.edu/ritchisong/342notes2.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uglas.bc.ca/ossification/files/ossification1.html" TargetMode="External"/><Relationship Id="rId24" Type="http://schemas.openxmlformats.org/officeDocument/2006/relationships/hyperlink" Target="http://www.amonline.net.au/fishes/students/scales/placoid.htm" TargetMode="External"/><Relationship Id="rId32" Type="http://schemas.openxmlformats.org/officeDocument/2006/relationships/hyperlink" Target="http://www.auburn.edu/academic/classes/zy/0301/Topic8/Topic8.html" TargetMode="External"/><Relationship Id="rId37" Type="http://schemas.openxmlformats.org/officeDocument/2006/relationships/image" Target="media/image13.jpeg"/><Relationship Id="rId40" Type="http://schemas.openxmlformats.org/officeDocument/2006/relationships/hyperlink" Target="http://www.auburn.edu/academic/classes/zy/0301/Topic8/Topic8.html" TargetMode="External"/><Relationship Id="rId45" Type="http://schemas.openxmlformats.org/officeDocument/2006/relationships/image" Target="media/image16.jpeg"/><Relationship Id="rId53" Type="http://schemas.openxmlformats.org/officeDocument/2006/relationships/hyperlink" Target="http://lamar.colostate.edu/~lctodd/sacrum.htm" TargetMode="External"/><Relationship Id="rId58" Type="http://schemas.openxmlformats.org/officeDocument/2006/relationships/image" Target="media/image21.gif"/><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training.seer.cancer.gov/module_anatomy/unit3_3_bone_growth.html" TargetMode="External"/><Relationship Id="rId23" Type="http://schemas.openxmlformats.org/officeDocument/2006/relationships/hyperlink" Target="http://www.amonline.net.au/fishes/students/scales/ganoid.htm" TargetMode="External"/><Relationship Id="rId28" Type="http://schemas.openxmlformats.org/officeDocument/2006/relationships/image" Target="media/image7.gif"/><Relationship Id="rId36" Type="http://schemas.openxmlformats.org/officeDocument/2006/relationships/image" Target="media/image12.gif"/><Relationship Id="rId49" Type="http://schemas.openxmlformats.org/officeDocument/2006/relationships/image" Target="media/image17.gif"/><Relationship Id="rId57" Type="http://schemas.openxmlformats.org/officeDocument/2006/relationships/hyperlink" Target="http://www.bio.psu.edu/faculty/strauss/anatomy/skel/sacrum.htm" TargetMode="External"/><Relationship Id="rId61" Type="http://schemas.openxmlformats.org/officeDocument/2006/relationships/hyperlink" Target="http://www.bio.psu.edu/faculty/strauss/anatomy/skel/skeletal.htm" TargetMode="External"/><Relationship Id="rId10" Type="http://schemas.openxmlformats.org/officeDocument/2006/relationships/hyperlink" Target="http://education.vetmed.vt.edu/Curriculum/VM8054/Labs/Lab8/Examples/exmembos.htm" TargetMode="External"/><Relationship Id="rId19" Type="http://schemas.openxmlformats.org/officeDocument/2006/relationships/image" Target="media/image4.jpeg"/><Relationship Id="rId31" Type="http://schemas.openxmlformats.org/officeDocument/2006/relationships/hyperlink" Target="http://www.uta.edu/biology/restricted/3452int.htm" TargetMode="External"/><Relationship Id="rId44" Type="http://schemas.openxmlformats.org/officeDocument/2006/relationships/hyperlink" Target="http://www.biology.eku.edu/RITCHISO/554notes1.html" TargetMode="External"/><Relationship Id="rId52" Type="http://schemas.openxmlformats.org/officeDocument/2006/relationships/hyperlink" Target="http://lamar.colostate.edu/~lctodd/lumbars.htm" TargetMode="External"/><Relationship Id="rId60" Type="http://schemas.openxmlformats.org/officeDocument/2006/relationships/image" Target="media/image23.jpe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ducation.vetmed.vt.edu/Curriculum/VM8054/Labs/Lab8/Lab8.htm" TargetMode="External"/><Relationship Id="rId14" Type="http://schemas.openxmlformats.org/officeDocument/2006/relationships/image" Target="media/image2.jpeg"/><Relationship Id="rId22" Type="http://schemas.openxmlformats.org/officeDocument/2006/relationships/hyperlink" Target="http://www.amonline.net.au/fishes/students/scales/index.htm" TargetMode="External"/><Relationship Id="rId27" Type="http://schemas.openxmlformats.org/officeDocument/2006/relationships/hyperlink" Target="http://courses.washington.edu/vertebra/453/photos/skin_photos/special_integument1.htm" TargetMode="External"/><Relationship Id="rId30" Type="http://schemas.openxmlformats.org/officeDocument/2006/relationships/image" Target="media/image9.gif"/><Relationship Id="rId35" Type="http://schemas.openxmlformats.org/officeDocument/2006/relationships/image" Target="media/image11.gif"/><Relationship Id="rId43" Type="http://schemas.openxmlformats.org/officeDocument/2006/relationships/hyperlink" Target="http://campus.murraystate.edu/academic/faculty/terry.derting/anatomyatlas/boonewhitenecturusatlas.htm" TargetMode="External"/><Relationship Id="rId48" Type="http://schemas.openxmlformats.org/officeDocument/2006/relationships/hyperlink" Target="http://tooldoc.wncc.nevada.edu/figure8.htm" TargetMode="External"/><Relationship Id="rId56" Type="http://schemas.openxmlformats.org/officeDocument/2006/relationships/hyperlink" Target="http://biology.nebrwesleyan.edu/Courses/Labs/Biology_of_Animals/Image%20Web%20Pages/Chordata/Frog_Skeleton.html" TargetMode="External"/><Relationship Id="rId64"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lamar.colostate.edu/~lctodd/thoracic.htm" TargetMode="External"/><Relationship Id="rId3" Type="http://schemas.openxmlformats.org/officeDocument/2006/relationships/settings" Target="settings.xml"/><Relationship Id="rId12" Type="http://schemas.openxmlformats.org/officeDocument/2006/relationships/hyperlink" Target="http://www.bris.ac.uk/Depts/Anatomy/calnet/bones/page5.htm" TargetMode="External"/><Relationship Id="rId17" Type="http://schemas.openxmlformats.org/officeDocument/2006/relationships/hyperlink" Target="http://www.auburn.edu/academic/classes/zy/0301/Topic3b/Topic3b.html" TargetMode="External"/><Relationship Id="rId25" Type="http://schemas.openxmlformats.org/officeDocument/2006/relationships/hyperlink" Target="http://www.amonline.net.au/fishes/students/scales/cyccten.htm" TargetMode="External"/><Relationship Id="rId33" Type="http://schemas.openxmlformats.org/officeDocument/2006/relationships/image" Target="media/image10.gif"/><Relationship Id="rId38" Type="http://schemas.openxmlformats.org/officeDocument/2006/relationships/image" Target="media/image14.gif"/><Relationship Id="rId46" Type="http://schemas.openxmlformats.org/officeDocument/2006/relationships/hyperlink" Target="http://www.earthlife.net/mammals/skeleton.html" TargetMode="External"/><Relationship Id="rId59" Type="http://schemas.openxmlformats.org/officeDocument/2006/relationships/image" Target="media/image2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Tiwari, Shruti</dc:creator>
  <cp:lastModifiedBy>Dr SK Tiwari</cp:lastModifiedBy>
  <cp:revision>5</cp:revision>
  <dcterms:created xsi:type="dcterms:W3CDTF">2020-04-22T11:07:00Z</dcterms:created>
  <dcterms:modified xsi:type="dcterms:W3CDTF">2020-04-22T11:16:00Z</dcterms:modified>
</cp:coreProperties>
</file>