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BB" w:rsidRDefault="00396DE7">
      <w:pPr>
        <w:pStyle w:val="Title"/>
        <w:spacing w:before="78"/>
      </w:pPr>
      <w:r>
        <w:t>Dr. S. K. Tiwari</w:t>
      </w:r>
    </w:p>
    <w:p w:rsidR="00396DE7" w:rsidRDefault="00396DE7" w:rsidP="00396DE7">
      <w:pPr>
        <w:pStyle w:val="Title"/>
        <w:spacing w:before="78"/>
      </w:pPr>
      <w:r>
        <w:t>Zoology Department, DDU Gorakhpur University</w:t>
      </w:r>
    </w:p>
    <w:p w:rsidR="00396DE7" w:rsidRDefault="00396DE7" w:rsidP="00396DE7">
      <w:pPr>
        <w:pStyle w:val="Title"/>
        <w:spacing w:before="78"/>
      </w:pPr>
      <w:r>
        <w:t>M.Sc.IV SemesterZoology</w:t>
      </w:r>
    </w:p>
    <w:p w:rsidR="00396DE7" w:rsidRDefault="00396DE7" w:rsidP="00396DE7">
      <w:pPr>
        <w:pStyle w:val="Title"/>
        <w:spacing w:before="78"/>
      </w:pPr>
      <w:r>
        <w:t>Compa</w:t>
      </w:r>
      <w:r w:rsidR="000D6485">
        <w:t>rative Vert</w:t>
      </w:r>
      <w:r>
        <w:t xml:space="preserve">ebrate Anatomy </w:t>
      </w:r>
      <w:r w:rsidR="000D6485">
        <w:t xml:space="preserve"> </w:t>
      </w:r>
    </w:p>
    <w:p w:rsidR="009D25BB" w:rsidRDefault="000D6485" w:rsidP="00396DE7">
      <w:pPr>
        <w:pStyle w:val="Title"/>
        <w:spacing w:before="78"/>
      </w:pPr>
      <w:r>
        <w:t>Digestive System</w:t>
      </w:r>
    </w:p>
    <w:p w:rsidR="009D25BB" w:rsidRDefault="009D25BB">
      <w:pPr>
        <w:pStyle w:val="BodyText"/>
        <w:spacing w:before="3"/>
        <w:rPr>
          <w:b/>
          <w:sz w:val="18"/>
        </w:rPr>
      </w:pPr>
      <w:r w:rsidRPr="009D25BB">
        <w:pict>
          <v:group id="_x0000_s1114" style="position:absolute;margin-left:35pt;margin-top:12.5pt;width:528.5pt;height:1.55pt;z-index:-15728640;mso-wrap-distance-left:0;mso-wrap-distance-right:0;mso-position-horizontal-relative:page" coordorigin="700,250" coordsize="10570,31">
            <v:rect id="_x0000_s1117" style="position:absolute;left:700;top:249;width:10570;height:16" fillcolor="#9a9a9a" stroked="f"/>
            <v:shape id="_x0000_s1116" style="position:absolute;left:700;top:249;width:10570;height:31" coordorigin="700,250" coordsize="10570,31" path="m11270,250r-15,15l700,265r,15l11255,280r15,l11270,265r,-15xe" fillcolor="#ededed" stroked="f">
              <v:path arrowok="t"/>
            </v:shape>
            <v:shape id="_x0000_s1115" style="position:absolute;left:700;top:249;width:16;height:31" coordorigin="700,250" coordsize="16,31" path="m700,280r,-30l715,250r,15l700,280xe" fillcolor="#9a9a9a" stroked="f">
              <v:path arrowok="t"/>
            </v:shape>
            <w10:wrap type="topAndBottom" anchorx="page"/>
          </v:group>
        </w:pict>
      </w:r>
    </w:p>
    <w:p w:rsidR="009D25BB" w:rsidRDefault="000D6485">
      <w:pPr>
        <w:pStyle w:val="BodyText"/>
        <w:spacing w:line="510" w:lineRule="atLeast"/>
        <w:ind w:left="700" w:right="3848" w:hanging="601"/>
      </w:pPr>
      <w:r>
        <w:rPr>
          <w:b/>
        </w:rPr>
        <w:t xml:space="preserve">Digestive tract </w:t>
      </w:r>
      <w:r>
        <w:t xml:space="preserve">­ ‘tube’ from mouth to vent or anus that functions </w:t>
      </w:r>
      <w:r>
        <w:rPr>
          <w:spacing w:val="-6"/>
        </w:rPr>
        <w:t xml:space="preserve">in: </w:t>
      </w:r>
      <w:r>
        <w:t>ingestion</w:t>
      </w:r>
    </w:p>
    <w:p w:rsidR="009D25BB" w:rsidRDefault="000D6485">
      <w:pPr>
        <w:pStyle w:val="BodyText"/>
        <w:spacing w:line="235" w:lineRule="auto"/>
        <w:ind w:left="700" w:right="9046"/>
      </w:pPr>
      <w:r>
        <w:rPr>
          <w:noProof/>
        </w:rPr>
        <w:drawing>
          <wp:anchor distT="0" distB="0" distL="0" distR="0" simplePos="0" relativeHeight="487371776" behindDoc="1" locked="0" layoutInCell="1" allowOverlap="1">
            <wp:simplePos x="0" y="0"/>
            <wp:positionH relativeFrom="page">
              <wp:posOffset>4362973</wp:posOffset>
            </wp:positionH>
            <wp:positionV relativeFrom="paragraph">
              <wp:posOffset>-318191</wp:posOffset>
            </wp:positionV>
            <wp:extent cx="2774349" cy="257413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4349" cy="257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25BB">
        <w:pict>
          <v:shape id="_x0000_s1113" style="position:absolute;left:0;text-align:left;margin-left:53pt;margin-top:-7.8pt;width:3.8pt;height:3.8pt;z-index:-15944192;mso-position-horizontal-relative:page;mso-position-vertical-relative:text" coordorigin="1060,-156" coordsize="76,76" path="m1098,-81r-16,-2l1070,-90r-7,-12l1060,-118r3,-17l1070,-146r12,-7l1098,-156r16,3l1126,-146r7,11l1136,-118r-3,16l1126,-90r-12,7l1098,-81xe" fillcolor="black" stroked="f">
            <v:path arrowok="t"/>
            <w10:wrap anchorx="page"/>
          </v:shape>
        </w:pict>
      </w:r>
      <w:r w:rsidR="009D25BB">
        <w:pict>
          <v:shape id="_x0000_s1112" style="position:absolute;left:0;text-align:left;margin-left:53pt;margin-top:5.7pt;width:3.8pt;height:3.8pt;z-index:15730688;mso-position-horizontal-relative:page;mso-position-vertical-relative:text" coordorigin="1060,114" coordsize="76,76" path="m1098,190r-16,-3l1070,180r-7,-12l1060,152r3,-16l1070,124r12,-7l1098,114r16,3l1126,124r7,12l1136,152r-3,16l1126,180r-12,7l1098,190xe" fillcolor="black" stroked="f">
            <v:path arrowok="t"/>
            <w10:wrap anchorx="page"/>
          </v:shape>
        </w:pict>
      </w:r>
      <w:r w:rsidR="009D25BB">
        <w:pict>
          <v:shape id="_x0000_s1111" style="position:absolute;left:0;text-align:left;margin-left:53pt;margin-top:19.25pt;width:3.8pt;height:3.8pt;z-index:15731200;mso-position-horizontal-relative:page;mso-position-vertical-relative:text" coordorigin="1060,385" coordsize="76,76" path="m1098,460r-16,-3l1070,450r-7,-11l1060,422r3,-16l1070,394r12,-7l1098,385r16,2l1126,394r7,12l1136,422r-3,17l1126,450r-12,7l1098,460xe" fillcolor="black" stroked="f">
            <v:path arrowok="t"/>
            <w10:wrap anchorx="page"/>
          </v:shape>
        </w:pict>
      </w:r>
      <w:r w:rsidR="009D25BB">
        <w:pict>
          <v:shape id="_x0000_s1110" style="position:absolute;left:0;text-align:left;margin-left:53pt;margin-top:32.75pt;width:3.8pt;height:3.8pt;z-index:15731712;mso-position-horizontal-relative:page;mso-position-vertical-relative:text" coordorigin="1060,655" coordsize="76,76" path="m1098,730r-16,-2l1070,721r-7,-12l1060,693r3,-17l1070,664r12,-7l1098,655r16,2l1126,664r7,12l1136,693r-3,16l1126,721r-12,7l1098,730xe" fillcolor="black" stroked="f">
            <v:path arrowok="t"/>
            <w10:wrap anchorx="page"/>
          </v:shape>
        </w:pict>
      </w:r>
      <w:r>
        <w:t>digestion absorption egestion</w:t>
      </w:r>
    </w:p>
    <w:p w:rsidR="009D25BB" w:rsidRDefault="009D25BB">
      <w:pPr>
        <w:pStyle w:val="BodyText"/>
        <w:spacing w:before="8"/>
        <w:rPr>
          <w:sz w:val="20"/>
        </w:rPr>
      </w:pPr>
    </w:p>
    <w:p w:rsidR="009D25BB" w:rsidRDefault="000D6485">
      <w:pPr>
        <w:pStyle w:val="BodyText"/>
        <w:spacing w:before="1" w:line="235" w:lineRule="auto"/>
        <w:ind w:left="100" w:right="5148" w:firstLine="60"/>
      </w:pPr>
      <w:r>
        <w:rPr>
          <w:b/>
        </w:rPr>
        <w:t xml:space="preserve">Major subdivisions </w:t>
      </w:r>
      <w:r>
        <w:t xml:space="preserve">include the oral cavity, pharynx, esophagus, stomach, small &amp; large intestines, and cloaca. </w:t>
      </w:r>
      <w:r>
        <w:rPr>
          <w:b/>
        </w:rPr>
        <w:t xml:space="preserve">Accessory organs </w:t>
      </w:r>
      <w:r>
        <w:t>include the tongue, teeth, oral glands, pancreas, liver, &amp; gall bladder.</w:t>
      </w:r>
    </w:p>
    <w:p w:rsidR="009D25BB" w:rsidRDefault="009D25BB">
      <w:pPr>
        <w:pStyle w:val="BodyText"/>
        <w:rPr>
          <w:sz w:val="26"/>
        </w:rPr>
      </w:pPr>
    </w:p>
    <w:p w:rsidR="009D25BB" w:rsidRDefault="000D6485">
      <w:pPr>
        <w:pStyle w:val="BodyText"/>
        <w:spacing w:before="210" w:line="235" w:lineRule="auto"/>
        <w:ind w:left="100" w:right="5008"/>
      </w:pPr>
      <w:r>
        <w:rPr>
          <w:b/>
        </w:rPr>
        <w:t xml:space="preserve">Differences </w:t>
      </w:r>
      <w:r>
        <w:t>in the anatomy of vertebrate digestive tracts is often correl</w:t>
      </w:r>
      <w:r>
        <w:t>ated with the nature &amp; abundance of food:</w:t>
      </w:r>
    </w:p>
    <w:p w:rsidR="009D25BB" w:rsidRDefault="009D25BB">
      <w:pPr>
        <w:pStyle w:val="BodyText"/>
        <w:spacing w:before="10"/>
        <w:rPr>
          <w:sz w:val="20"/>
        </w:rPr>
      </w:pPr>
    </w:p>
    <w:p w:rsidR="009D25BB" w:rsidRDefault="009D25BB">
      <w:pPr>
        <w:pStyle w:val="BodyText"/>
        <w:spacing w:line="235" w:lineRule="auto"/>
        <w:ind w:left="700" w:right="5047" w:firstLine="60"/>
      </w:pPr>
      <w:r>
        <w:pict>
          <v:shape id="_x0000_s1109" style="position:absolute;left:0;text-align:left;margin-left:53pt;margin-top:5.7pt;width:3.8pt;height:3.8pt;z-index:15732224;mso-position-horizontal-relative:page" coordorigin="1060,114" coordsize="76,76" path="m1098,190r-16,-3l1070,180r-7,-12l1060,152r3,-16l1070,124r12,-7l1098,114r16,3l1126,124r7,12l1136,152r-3,16l1126,180r-12,7l1098,190xe" fillcolor="black" stroked="f">
            <v:path arrowok="t"/>
            <w10:wrap anchorx="page"/>
          </v:shape>
        </w:pict>
      </w:r>
      <w:r w:rsidR="000D6485">
        <w:t>readily absorbed (e.g., hummingbirds) vs. requiring extensive enzymatic activity (e.g., carnivores)</w:t>
      </w:r>
    </w:p>
    <w:p w:rsidR="009D25BB" w:rsidRDefault="009D25BB">
      <w:pPr>
        <w:pStyle w:val="BodyText"/>
        <w:spacing w:line="271" w:lineRule="exact"/>
        <w:ind w:left="700"/>
      </w:pPr>
      <w:r>
        <w:pict>
          <v:shape id="_x0000_s1108" style="position:absolute;left:0;text-align:left;margin-left:53pt;margin-top:5.7pt;width:3.8pt;height:3.8pt;z-index:15732736;mso-position-horizontal-relative:page" coordorigin="1060,114" coordsize="76,76" path="m1098,189r-16,-2l1070,180r-7,-12l1060,152r3,-17l1070,123r12,-7l1098,114r16,2l1126,123r7,12l1136,152r-3,16l1126,180r-12,7l1098,189xe" fillcolor="black" stroked="f">
            <v:path arrowok="t"/>
            <w10:wrap anchorx="page"/>
          </v:shape>
        </w:pict>
      </w:r>
      <w:r w:rsidR="000D6485">
        <w:t>constant food supply (e.g., herbivores) vs. scattered supply (e.g., carnivores)</w:t>
      </w:r>
    </w:p>
    <w:p w:rsidR="009D25BB" w:rsidRDefault="009D25BB">
      <w:pPr>
        <w:pStyle w:val="BodyText"/>
        <w:rPr>
          <w:sz w:val="26"/>
        </w:rPr>
      </w:pPr>
    </w:p>
    <w:p w:rsidR="009D25BB" w:rsidRDefault="000D6485">
      <w:pPr>
        <w:spacing w:before="206" w:line="444" w:lineRule="auto"/>
        <w:ind w:left="1181" w:right="4161" w:hanging="1081"/>
        <w:rPr>
          <w:sz w:val="24"/>
        </w:rPr>
      </w:pPr>
      <w:r>
        <w:rPr>
          <w:sz w:val="24"/>
        </w:rPr>
        <w:t xml:space="preserve">The </w:t>
      </w:r>
      <w:r>
        <w:rPr>
          <w:b/>
          <w:sz w:val="24"/>
        </w:rPr>
        <w:t xml:space="preserve">embryonic digestive tract </w:t>
      </w:r>
      <w:r>
        <w:rPr>
          <w:sz w:val="24"/>
        </w:rPr>
        <w:t>of vertebrates consists of 3 regions: 1 ­ midgut ­ contains yolk or attached yolk sac</w:t>
      </w:r>
    </w:p>
    <w:p w:rsidR="009D25BB" w:rsidRDefault="000D6485">
      <w:pPr>
        <w:pStyle w:val="BodyText"/>
        <w:spacing w:after="14" w:line="444" w:lineRule="auto"/>
        <w:ind w:left="1121" w:right="2602" w:firstLine="60"/>
      </w:pPr>
      <w:r>
        <w:t>2 ­ foregut ­ oral cavity, pharynx, esophagus, stomach, &amp; small intestine 3 ­ hindgut ­ large intestine &amp; cloaca</w:t>
      </w:r>
    </w:p>
    <w:p w:rsidR="009D25BB" w:rsidRDefault="000D6485">
      <w:pPr>
        <w:pStyle w:val="BodyText"/>
        <w:ind w:left="322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733673" cy="2705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3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5BB" w:rsidRDefault="009D25BB">
      <w:pPr>
        <w:pStyle w:val="BodyText"/>
        <w:spacing w:before="9"/>
        <w:rPr>
          <w:sz w:val="17"/>
        </w:rPr>
      </w:pPr>
      <w:r w:rsidRPr="009D25BB">
        <w:pict>
          <v:group id="_x0000_s1104" style="position:absolute;margin-left:35pt;margin-top:12.2pt;width:528.5pt;height:1.55pt;z-index:-15728128;mso-wrap-distance-left:0;mso-wrap-distance-right:0;mso-position-horizontal-relative:page" coordorigin="700,244" coordsize="10570,31">
            <v:rect id="_x0000_s1107" style="position:absolute;left:700;top:244;width:10570;height:16" fillcolor="#9a9a9a" stroked="f"/>
            <v:shape id="_x0000_s1106" style="position:absolute;left:700;top:244;width:10570;height:31" coordorigin="700,244" coordsize="10570,31" path="m11270,244r-15,15l700,259r,15l11255,274r15,l11270,259r,-15xe" fillcolor="#ededed" stroked="f">
              <v:path arrowok="t"/>
            </v:shape>
            <v:shape id="_x0000_s1105" style="position:absolute;left:700;top:244;width:16;height:31" coordorigin="700,244" coordsize="16,31" path="m700,274r,-30l715,244r,15l700,274xe" fillcolor="#9a9a9a" stroked="f">
              <v:path arrowok="t"/>
            </v:shape>
            <w10:wrap type="topAndBottom" anchorx="page"/>
          </v:group>
        </w:pict>
      </w:r>
    </w:p>
    <w:p w:rsidR="009D25BB" w:rsidRDefault="000D6485">
      <w:pPr>
        <w:pStyle w:val="BodyText"/>
        <w:spacing w:before="202" w:line="235" w:lineRule="auto"/>
        <w:ind w:left="100" w:right="210"/>
        <w:jc w:val="both"/>
      </w:pPr>
      <w:r>
        <w:rPr>
          <w:b/>
        </w:rPr>
        <w:lastRenderedPageBreak/>
        <w:t xml:space="preserve">Mouth &amp; oral cavity. </w:t>
      </w:r>
      <w:r>
        <w:t>The oral cavity begins at the</w:t>
      </w:r>
      <w:r>
        <w:t xml:space="preserve"> mouth &amp; ends at the pharynx. Fish have a very short </w:t>
      </w:r>
      <w:r>
        <w:rPr>
          <w:spacing w:val="-4"/>
        </w:rPr>
        <w:t xml:space="preserve">oral </w:t>
      </w:r>
      <w:r>
        <w:rPr>
          <w:spacing w:val="-3"/>
        </w:rPr>
        <w:t xml:space="preserve">cavity, </w:t>
      </w:r>
      <w:r>
        <w:t>while tetrapods typically have longer oral cavities. The mammalian mouth is specialized to serve as a suckling and masticatory organ (with muscular cheeks).</w:t>
      </w:r>
    </w:p>
    <w:p w:rsidR="009D25BB" w:rsidRDefault="009D25BB">
      <w:pPr>
        <w:pStyle w:val="BodyText"/>
        <w:spacing w:before="4"/>
        <w:rPr>
          <w:sz w:val="20"/>
        </w:rPr>
      </w:pPr>
    </w:p>
    <w:p w:rsidR="009D25BB" w:rsidRDefault="009D25BB">
      <w:pPr>
        <w:pStyle w:val="BodyText"/>
        <w:spacing w:before="1"/>
        <w:ind w:left="760"/>
      </w:pPr>
      <w:r>
        <w:pict>
          <v:shape id="_x0000_s1103" style="position:absolute;left:0;text-align:left;margin-left:53pt;margin-top:6pt;width:3.8pt;height:3.8pt;z-index:15733248;mso-position-horizontal-relative:page" coordorigin="1060,120" coordsize="76,76" path="m1098,195r-16,-2l1070,186r-7,-12l1060,157r3,-16l1070,129r12,-7l1098,120r16,2l1126,129r7,12l1136,157r-3,17l1126,186r-12,7l1098,195xe" fillcolor="black" stroked="f">
            <v:path arrowok="t"/>
            <w10:wrap anchorx="page"/>
          </v:shape>
        </w:pict>
      </w:r>
      <w:r w:rsidR="000D6485">
        <w:t>Palate = roof of the oral cavit</w:t>
      </w:r>
      <w:r w:rsidR="000D6485">
        <w:t>y</w:t>
      </w:r>
    </w:p>
    <w:p w:rsidR="009D25BB" w:rsidRDefault="009D25BB">
      <w:pPr>
        <w:sectPr w:rsidR="009D25BB">
          <w:footerReference w:type="default" r:id="rId9"/>
          <w:type w:val="continuous"/>
          <w:pgSz w:w="11920" w:h="16860"/>
          <w:pgMar w:top="880" w:right="540" w:bottom="280" w:left="600" w:header="720" w:footer="720" w:gutter="0"/>
          <w:cols w:space="720"/>
        </w:sectPr>
      </w:pPr>
    </w:p>
    <w:p w:rsidR="009D25BB" w:rsidRDefault="009D25BB">
      <w:pPr>
        <w:pStyle w:val="BodyText"/>
        <w:spacing w:before="70" w:line="235" w:lineRule="auto"/>
        <w:ind w:left="1301" w:right="4241"/>
      </w:pPr>
      <w:r>
        <w:lastRenderedPageBreak/>
        <w:pict>
          <v:group id="_x0000_s1100" style="position:absolute;left:0;text-align:left;margin-left:118.35pt;margin-top:3.95pt;width:443.7pt;height:452.7pt;z-index:-15940608;mso-position-horizontal-relative:page" coordorigin="2367,79" coordsize="8874,90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2" type="#_x0000_t75" style="position:absolute;left:7246;top:79;width:3994;height:5150">
              <v:imagedata r:id="rId10" o:title=""/>
            </v:shape>
            <v:shape id="_x0000_s1101" type="#_x0000_t75" style="position:absolute;left:2366;top:5229;width:7207;height:3904">
              <v:imagedata r:id="rId11" o:title=""/>
            </v:shape>
            <w10:wrap anchorx="page"/>
          </v:group>
        </w:pict>
      </w:r>
      <w:r>
        <w:pict>
          <v:shape id="_x0000_s1099" style="position:absolute;left:0;text-align:left;margin-left:83.05pt;margin-top:9.2pt;width:3.8pt;height:3.8pt;z-index:15734272;mso-position-horizontal-relative:page" coordorigin="1661,184" coordsize="76,76" path="m1736,222r-2,16l1727,250r-12,7l1699,260r-17,-3l1670,250r-7,-12l1661,222r2,-16l1670,194r12,-7l1699,184r16,3l1727,194r7,12l1736,222xe" filled="f" strokeweight=".26483mm">
            <v:path arrowok="t"/>
            <w10:wrap anchorx="page"/>
          </v:shape>
        </w:pict>
      </w:r>
      <w:r w:rsidR="000D6485">
        <w:t>primary palate ­ internal nares lead into the oral cavity anteriorly</w:t>
      </w:r>
    </w:p>
    <w:p w:rsidR="009D25BB" w:rsidRDefault="009D25BB">
      <w:pPr>
        <w:pStyle w:val="BodyText"/>
        <w:spacing w:line="235" w:lineRule="auto"/>
        <w:ind w:left="1301" w:right="4168"/>
      </w:pPr>
      <w:r>
        <w:pict>
          <v:shape id="_x0000_s1098" style="position:absolute;left:0;text-align:left;margin-left:83.05pt;margin-top:5.7pt;width:3.8pt;height:3.8pt;z-index:15734784;mso-position-horizontal-relative:page" coordorigin="1661,114" coordsize="76,76" path="m1736,152r-2,16l1727,180r-12,7l1699,190r-17,-3l1670,180r-7,-12l1661,152r2,-16l1670,124r12,-7l1699,114r16,3l1727,124r7,12l1736,152xe" filled="f" strokeweight=".26483mm">
            <v:path arrowok="t"/>
            <w10:wrap anchorx="page"/>
          </v:shape>
        </w:pict>
      </w:r>
      <w:r w:rsidR="000D6485">
        <w:t>secondary palate ­ nasal passages are located above the secondary palate and open at the end of the oral cavity</w:t>
      </w:r>
    </w:p>
    <w:p w:rsidR="009D25BB" w:rsidRDefault="009D25BB">
      <w:pPr>
        <w:pStyle w:val="BodyText"/>
        <w:spacing w:before="5"/>
        <w:rPr>
          <w:sz w:val="20"/>
        </w:rPr>
      </w:pPr>
    </w:p>
    <w:p w:rsidR="009D25BB" w:rsidRDefault="000D6485">
      <w:pPr>
        <w:pStyle w:val="BodyText"/>
        <w:ind w:left="100"/>
      </w:pPr>
      <w:r>
        <w:rPr>
          <w:b/>
        </w:rPr>
        <w:t xml:space="preserve">Teeth </w:t>
      </w:r>
      <w:r>
        <w:t>are derivations of dermal armor.</w:t>
      </w:r>
    </w:p>
    <w:p w:rsidR="009D25BB" w:rsidRDefault="009D25BB">
      <w:pPr>
        <w:pStyle w:val="BodyText"/>
        <w:spacing w:before="9"/>
        <w:rPr>
          <w:sz w:val="20"/>
        </w:rPr>
      </w:pPr>
    </w:p>
    <w:p w:rsidR="009D25BB" w:rsidRDefault="009D25BB">
      <w:pPr>
        <w:pStyle w:val="BodyText"/>
        <w:spacing w:line="235" w:lineRule="auto"/>
        <w:ind w:left="700" w:right="4381"/>
      </w:pPr>
      <w:r>
        <w:pict>
          <v:shape id="_x0000_s1097" style="position:absolute;left:0;text-align:left;margin-left:53pt;margin-top:5.7pt;width:3.8pt;height:3.8pt;z-index:15735296;mso-position-horizontal-relative:page" coordorigin="1060,114" coordsize="76,76" path="m1098,190r-16,-3l1070,180r-7,-12l1060,152r3,-16l1070,124r12,-7l1098,114r16,3l1126,124r7,12l1136,152r-3,16l1126,180r-12,7l1098,190xe" fillcolor="black" stroked="f">
            <v:path arrowok="t"/>
            <w10:wrap anchorx="page"/>
          </v:shape>
        </w:pict>
      </w:r>
      <w:r w:rsidR="000D6485">
        <w:t>Placoid scales ­ show gradual transition to teeth at the edge of the jaw</w:t>
      </w:r>
    </w:p>
    <w:p w:rsidR="009D25BB" w:rsidRDefault="009D25BB">
      <w:pPr>
        <w:pStyle w:val="BodyText"/>
        <w:spacing w:line="235" w:lineRule="auto"/>
        <w:ind w:left="700" w:right="4840"/>
      </w:pPr>
      <w:r>
        <w:pict>
          <v:shape id="_x0000_s1096" style="position:absolute;left:0;text-align:left;margin-left:53pt;margin-top:5.7pt;width:3.8pt;height:3.8pt;z-index:15735808;mso-position-horizontal-relative:page" coordorigin="1060,114" coordsize="76,76" path="m1098,190r-16,-3l1070,180r-7,-12l1060,152r3,-16l1070,124r12,-7l1098,114r16,3l1126,124r7,12l1136,152r-3,16l1126,180r-12,7l1098,190xe" fillcolor="black" stroked="f">
            <v:path arrowok="t"/>
            <w10:wrap anchorx="page"/>
          </v:shape>
        </w:pict>
      </w:r>
      <w:r w:rsidR="000D6485">
        <w:t>Composition of teeth ­ primarily dentin surrounded by enamel</w:t>
      </w:r>
    </w:p>
    <w:p w:rsidR="009D25BB" w:rsidRDefault="009D25BB">
      <w:pPr>
        <w:pStyle w:val="BodyText"/>
        <w:spacing w:line="235" w:lineRule="auto"/>
        <w:ind w:left="700" w:right="3848"/>
      </w:pPr>
      <w:r>
        <w:pict>
          <v:shape id="_x0000_s1095" style="position:absolute;left:0;text-align:left;margin-left:53pt;margin-top:5.7pt;width:3.8pt;height:3.8pt;z-index:15736320;mso-position-horizontal-relative:page" coordorigin="1060,114" coordsize="76,76" path="m1098,190r-16,-3l1070,180r-7,-12l1060,152r3,-16l1070,124r12,-7l1098,114r16,3l1126,124r7,12l1136,152r-3,16l1126,180r-12,7l1098,190xe" fillcolor="black" stroked="f">
            <v:path arrowok="t"/>
            <w10:wrap anchorx="page"/>
          </v:shape>
        </w:pict>
      </w:r>
      <w:r w:rsidR="000D6485">
        <w:t>Vary among vertebrates in number, distribution in the oral cavity, degree of permanence, mode of attachment, &amp; shape</w:t>
      </w:r>
    </w:p>
    <w:p w:rsidR="009D25BB" w:rsidRDefault="009D25BB">
      <w:pPr>
        <w:pStyle w:val="BodyText"/>
        <w:rPr>
          <w:sz w:val="20"/>
        </w:rPr>
      </w:pPr>
    </w:p>
    <w:p w:rsidR="009D25BB" w:rsidRDefault="009D25BB">
      <w:pPr>
        <w:pStyle w:val="BodyText"/>
        <w:rPr>
          <w:sz w:val="20"/>
        </w:rPr>
      </w:pPr>
    </w:p>
    <w:p w:rsidR="009D25BB" w:rsidRDefault="009D25BB">
      <w:pPr>
        <w:pStyle w:val="BodyText"/>
        <w:rPr>
          <w:sz w:val="20"/>
        </w:rPr>
      </w:pPr>
    </w:p>
    <w:p w:rsidR="009D25BB" w:rsidRDefault="009D25BB">
      <w:pPr>
        <w:pStyle w:val="BodyText"/>
        <w:rPr>
          <w:sz w:val="20"/>
        </w:rPr>
      </w:pPr>
    </w:p>
    <w:p w:rsidR="009D25BB" w:rsidRDefault="009D25BB">
      <w:pPr>
        <w:pStyle w:val="BodyText"/>
        <w:rPr>
          <w:sz w:val="20"/>
        </w:rPr>
      </w:pPr>
    </w:p>
    <w:p w:rsidR="009D25BB" w:rsidRDefault="009D25BB">
      <w:pPr>
        <w:pStyle w:val="BodyText"/>
        <w:rPr>
          <w:sz w:val="20"/>
        </w:rPr>
      </w:pPr>
    </w:p>
    <w:p w:rsidR="009D25BB" w:rsidRDefault="009D25BB">
      <w:pPr>
        <w:pStyle w:val="BodyText"/>
        <w:rPr>
          <w:sz w:val="20"/>
        </w:rPr>
      </w:pPr>
    </w:p>
    <w:p w:rsidR="009D25BB" w:rsidRDefault="009D25BB">
      <w:pPr>
        <w:pStyle w:val="BodyText"/>
        <w:rPr>
          <w:sz w:val="20"/>
        </w:rPr>
      </w:pPr>
    </w:p>
    <w:p w:rsidR="009D25BB" w:rsidRDefault="009D25BB">
      <w:pPr>
        <w:pStyle w:val="BodyText"/>
        <w:rPr>
          <w:sz w:val="20"/>
        </w:rPr>
      </w:pPr>
    </w:p>
    <w:p w:rsidR="009D25BB" w:rsidRDefault="009D25BB">
      <w:pPr>
        <w:pStyle w:val="BodyText"/>
        <w:rPr>
          <w:sz w:val="20"/>
        </w:rPr>
      </w:pPr>
    </w:p>
    <w:p w:rsidR="009D25BB" w:rsidRDefault="009D25BB">
      <w:pPr>
        <w:pStyle w:val="BodyText"/>
        <w:rPr>
          <w:sz w:val="20"/>
        </w:rPr>
      </w:pPr>
    </w:p>
    <w:p w:rsidR="009D25BB" w:rsidRDefault="009D25BB">
      <w:pPr>
        <w:pStyle w:val="BodyText"/>
        <w:rPr>
          <w:sz w:val="20"/>
        </w:rPr>
      </w:pPr>
    </w:p>
    <w:p w:rsidR="009D25BB" w:rsidRDefault="009D25BB">
      <w:pPr>
        <w:pStyle w:val="BodyText"/>
        <w:rPr>
          <w:sz w:val="20"/>
        </w:rPr>
      </w:pPr>
    </w:p>
    <w:p w:rsidR="009D25BB" w:rsidRDefault="009D25BB">
      <w:pPr>
        <w:pStyle w:val="BodyText"/>
        <w:rPr>
          <w:sz w:val="20"/>
        </w:rPr>
      </w:pPr>
    </w:p>
    <w:p w:rsidR="009D25BB" w:rsidRDefault="009D25BB">
      <w:pPr>
        <w:pStyle w:val="BodyText"/>
        <w:rPr>
          <w:sz w:val="20"/>
        </w:rPr>
      </w:pPr>
    </w:p>
    <w:p w:rsidR="009D25BB" w:rsidRDefault="009D25BB">
      <w:pPr>
        <w:pStyle w:val="BodyText"/>
        <w:rPr>
          <w:sz w:val="20"/>
        </w:rPr>
      </w:pPr>
    </w:p>
    <w:p w:rsidR="009D25BB" w:rsidRDefault="009D25BB">
      <w:pPr>
        <w:pStyle w:val="BodyText"/>
        <w:rPr>
          <w:sz w:val="20"/>
        </w:rPr>
      </w:pPr>
    </w:p>
    <w:p w:rsidR="009D25BB" w:rsidRDefault="009D25BB">
      <w:pPr>
        <w:pStyle w:val="BodyText"/>
        <w:rPr>
          <w:sz w:val="20"/>
        </w:rPr>
      </w:pPr>
    </w:p>
    <w:p w:rsidR="009D25BB" w:rsidRDefault="009D25BB">
      <w:pPr>
        <w:pStyle w:val="BodyText"/>
        <w:rPr>
          <w:sz w:val="20"/>
        </w:rPr>
      </w:pPr>
    </w:p>
    <w:p w:rsidR="009D25BB" w:rsidRDefault="009D25BB">
      <w:pPr>
        <w:pStyle w:val="BodyText"/>
        <w:rPr>
          <w:sz w:val="20"/>
        </w:rPr>
      </w:pPr>
    </w:p>
    <w:p w:rsidR="009D25BB" w:rsidRDefault="009D25BB">
      <w:pPr>
        <w:pStyle w:val="BodyText"/>
        <w:rPr>
          <w:sz w:val="20"/>
        </w:rPr>
      </w:pPr>
    </w:p>
    <w:p w:rsidR="009D25BB" w:rsidRDefault="009D25BB">
      <w:pPr>
        <w:pStyle w:val="BodyText"/>
        <w:rPr>
          <w:sz w:val="20"/>
        </w:rPr>
      </w:pPr>
    </w:p>
    <w:p w:rsidR="009D25BB" w:rsidRDefault="009D25BB">
      <w:pPr>
        <w:pStyle w:val="BodyText"/>
        <w:rPr>
          <w:sz w:val="20"/>
        </w:rPr>
      </w:pPr>
    </w:p>
    <w:p w:rsidR="009D25BB" w:rsidRDefault="009D25BB">
      <w:pPr>
        <w:pStyle w:val="BodyText"/>
        <w:rPr>
          <w:sz w:val="20"/>
        </w:rPr>
      </w:pPr>
    </w:p>
    <w:p w:rsidR="009D25BB" w:rsidRDefault="009D25BB">
      <w:pPr>
        <w:pStyle w:val="BodyText"/>
        <w:spacing w:before="7"/>
        <w:rPr>
          <w:sz w:val="19"/>
        </w:rPr>
      </w:pPr>
    </w:p>
    <w:p w:rsidR="009D25BB" w:rsidRDefault="000D6485">
      <w:pPr>
        <w:pStyle w:val="BodyText"/>
        <w:spacing w:before="94" w:line="235" w:lineRule="auto"/>
        <w:ind w:left="100"/>
      </w:pPr>
      <w:r>
        <w:t xml:space="preserve">Toothless vertebrates are found in every class of vertebrates and include agnathans, sturgeons, some toads, turtles, birds, &amp; </w:t>
      </w:r>
      <w:hyperlink r:id="rId12">
        <w:r>
          <w:rPr>
            <w:color w:val="006600"/>
            <w:u w:val="single" w:color="006600"/>
          </w:rPr>
          <w:t>baleen whales</w:t>
        </w:r>
      </w:hyperlink>
      <w:r>
        <w:t>.</w:t>
      </w:r>
    </w:p>
    <w:p w:rsidR="009D25BB" w:rsidRDefault="009D25BB">
      <w:pPr>
        <w:pStyle w:val="BodyText"/>
        <w:spacing w:before="8"/>
        <w:rPr>
          <w:sz w:val="21"/>
        </w:rPr>
      </w:pPr>
    </w:p>
    <w:p w:rsidR="009D25BB" w:rsidRDefault="000D6485">
      <w:pPr>
        <w:pStyle w:val="BodyText"/>
        <w:ind w:left="220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981465" cy="1428750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6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5BB" w:rsidRDefault="009D25BB">
      <w:pPr>
        <w:rPr>
          <w:sz w:val="20"/>
        </w:rPr>
        <w:sectPr w:rsidR="009D25BB">
          <w:pgSz w:w="11920" w:h="16860"/>
          <w:pgMar w:top="500" w:right="540" w:bottom="280" w:left="600" w:header="720" w:footer="720" w:gutter="0"/>
          <w:cols w:space="720"/>
        </w:sectPr>
      </w:pPr>
    </w:p>
    <w:p w:rsidR="009D25BB" w:rsidRDefault="009D25BB">
      <w:pPr>
        <w:pStyle w:val="BodyText"/>
        <w:rPr>
          <w:sz w:val="26"/>
        </w:rPr>
      </w:pPr>
    </w:p>
    <w:p w:rsidR="009D25BB" w:rsidRDefault="009D25BB">
      <w:pPr>
        <w:pStyle w:val="BodyText"/>
        <w:rPr>
          <w:sz w:val="26"/>
        </w:rPr>
      </w:pPr>
    </w:p>
    <w:p w:rsidR="009D25BB" w:rsidRDefault="009D25BB">
      <w:pPr>
        <w:pStyle w:val="BodyText"/>
        <w:rPr>
          <w:sz w:val="26"/>
        </w:rPr>
      </w:pPr>
    </w:p>
    <w:p w:rsidR="009D25BB" w:rsidRDefault="000D6485">
      <w:pPr>
        <w:pStyle w:val="BodyText"/>
        <w:spacing w:before="172"/>
        <w:ind w:left="100"/>
      </w:pPr>
      <w:r>
        <w:rPr>
          <w:spacing w:val="-3"/>
        </w:rPr>
        <w:t xml:space="preserve">Toothed </w:t>
      </w:r>
      <w:r>
        <w:rPr>
          <w:spacing w:val="-2"/>
        </w:rPr>
        <w:t>vertebrates:</w:t>
      </w:r>
    </w:p>
    <w:p w:rsidR="009D25BB" w:rsidRDefault="000D6485">
      <w:pPr>
        <w:spacing w:before="95"/>
        <w:ind w:left="182" w:right="2380"/>
        <w:jc w:val="center"/>
        <w:rPr>
          <w:sz w:val="19"/>
        </w:rPr>
      </w:pPr>
      <w:r>
        <w:br w:type="column"/>
      </w:r>
      <w:r>
        <w:rPr>
          <w:w w:val="105"/>
          <w:sz w:val="19"/>
        </w:rPr>
        <w:lastRenderedPageBreak/>
        <w:t>A right whale swims at or near the surface of the water with its mouth open.</w:t>
      </w:r>
    </w:p>
    <w:p w:rsidR="009D25BB" w:rsidRDefault="000D6485">
      <w:pPr>
        <w:spacing w:before="51" w:line="264" w:lineRule="auto"/>
        <w:ind w:left="589" w:right="2799"/>
        <w:jc w:val="center"/>
        <w:rPr>
          <w:sz w:val="19"/>
        </w:rPr>
      </w:pPr>
      <w:r>
        <w:rPr>
          <w:w w:val="105"/>
          <w:sz w:val="19"/>
        </w:rPr>
        <w:t>Water and food enter through a gap in the front baleen plates, and food is caught in the matted baleen fringes inside.</w:t>
      </w:r>
    </w:p>
    <w:p w:rsidR="009D25BB" w:rsidRDefault="009D25BB">
      <w:pPr>
        <w:spacing w:line="264" w:lineRule="auto"/>
        <w:jc w:val="center"/>
        <w:rPr>
          <w:sz w:val="19"/>
        </w:rPr>
        <w:sectPr w:rsidR="009D25BB">
          <w:type w:val="continuous"/>
          <w:pgSz w:w="11920" w:h="16860"/>
          <w:pgMar w:top="880" w:right="540" w:bottom="280" w:left="600" w:header="720" w:footer="720" w:gutter="0"/>
          <w:cols w:num="2" w:space="720" w:equalWidth="0">
            <w:col w:w="2065" w:space="40"/>
            <w:col w:w="8675"/>
          </w:cols>
        </w:sectPr>
      </w:pPr>
    </w:p>
    <w:p w:rsidR="009D25BB" w:rsidRDefault="009D25BB">
      <w:pPr>
        <w:pStyle w:val="BodyText"/>
        <w:spacing w:before="6"/>
        <w:rPr>
          <w:sz w:val="12"/>
        </w:rPr>
      </w:pPr>
    </w:p>
    <w:p w:rsidR="009D25BB" w:rsidRDefault="009D25BB">
      <w:pPr>
        <w:pStyle w:val="BodyText"/>
        <w:spacing w:before="90" w:line="273" w:lineRule="exact"/>
        <w:ind w:left="700"/>
      </w:pPr>
      <w:r>
        <w:pict>
          <v:shape id="_x0000_s1094" style="position:absolute;left:0;text-align:left;margin-left:53pt;margin-top:10.45pt;width:3.8pt;height:3.8pt;z-index:15736832;mso-position-horizontal-relative:page" coordorigin="1060,209" coordsize="76,76" path="m1098,284r-16,-2l1070,275r-7,-12l1060,246r3,-16l1070,218r12,-7l1098,209r16,2l1126,218r7,12l1136,246r-3,17l1126,275r-12,7l1098,284xe" fillcolor="black" stroked="f">
            <v:path arrowok="t"/>
            <w10:wrap anchorx="page"/>
          </v:shape>
        </w:pict>
      </w:r>
      <w:hyperlink r:id="rId14">
        <w:r w:rsidR="000D6485">
          <w:rPr>
            <w:color w:val="006600"/>
            <w:u w:val="single" w:color="006600"/>
          </w:rPr>
          <w:t>Fish</w:t>
        </w:r>
        <w:r w:rsidR="000D6485">
          <w:rPr>
            <w:color w:val="006600"/>
          </w:rPr>
          <w:t xml:space="preserve"> </w:t>
        </w:r>
      </w:hyperlink>
      <w:r w:rsidR="000D6485">
        <w:t>­ teeth are numerous &amp; widely distributed in the oral cavity &amp; pharynx</w:t>
      </w:r>
    </w:p>
    <w:p w:rsidR="009D25BB" w:rsidRDefault="009D25BB">
      <w:pPr>
        <w:pStyle w:val="BodyText"/>
        <w:spacing w:before="2" w:line="235" w:lineRule="auto"/>
        <w:ind w:left="700" w:right="575"/>
      </w:pPr>
      <w:r>
        <w:pict>
          <v:shape id="_x0000_s1093" style="position:absolute;left:0;text-align:left;margin-left:53pt;margin-top:5.8pt;width:3.8pt;height:3.8pt;z-index:15737344;mso-position-horizontal-relative:page" coordorigin="1060,116" coordsize="76,76" path="m1098,192r-16,-3l1070,182r-7,-12l1060,154r3,-16l1070,126r12,-7l1098,116r16,3l1126,126r7,12l1136,154r-3,16l1126,182r-12,7l1098,192xe" fillcolor="black" stroked="f">
            <v:path arrowok="t"/>
            <w10:wrap anchorx="page"/>
          </v:shape>
        </w:pict>
      </w:r>
      <w:r w:rsidR="000D6485">
        <w:t>Early tetrapods ­ teeth widely distributed on the palate; most amphibians &amp; some reptiles still have teeth on the vomer, palatine,</w:t>
      </w:r>
      <w:r w:rsidR="000D6485">
        <w:t xml:space="preserve"> &amp; pterygoid bones</w:t>
      </w:r>
    </w:p>
    <w:p w:rsidR="009D25BB" w:rsidRDefault="009D25BB">
      <w:pPr>
        <w:pStyle w:val="BodyText"/>
        <w:spacing w:line="271" w:lineRule="exact"/>
        <w:ind w:left="700"/>
      </w:pPr>
      <w:r>
        <w:pict>
          <v:shape id="_x0000_s1092" style="position:absolute;left:0;text-align:left;margin-left:53pt;margin-top:5.7pt;width:3.8pt;height:3.8pt;z-index:15737856;mso-position-horizontal-relative:page" coordorigin="1060,114" coordsize="76,76" path="m1098,189r-16,-2l1070,180r-7,-12l1060,152r3,-17l1070,123r12,-7l1098,114r16,2l1126,123r7,12l1136,152r-3,16l1126,180r-12,7l1098,189xe" fillcolor="black" stroked="f">
            <v:path arrowok="t"/>
            <w10:wrap anchorx="page"/>
          </v:shape>
        </w:pict>
      </w:r>
      <w:r w:rsidR="000D6485">
        <w:t>Crocodilians, toothed birds, &amp; mammals ­ teeth are limited to the jaws</w:t>
      </w:r>
    </w:p>
    <w:p w:rsidR="009D25BB" w:rsidRDefault="009D25BB">
      <w:pPr>
        <w:spacing w:line="271" w:lineRule="exact"/>
        <w:sectPr w:rsidR="009D25BB">
          <w:type w:val="continuous"/>
          <w:pgSz w:w="11920" w:h="16860"/>
          <w:pgMar w:top="880" w:right="540" w:bottom="280" w:left="600" w:header="720" w:footer="720" w:gutter="0"/>
          <w:cols w:space="720"/>
        </w:sectPr>
      </w:pPr>
    </w:p>
    <w:p w:rsidR="009D25BB" w:rsidRDefault="000D6485">
      <w:pPr>
        <w:pStyle w:val="Heading1"/>
        <w:spacing w:before="76"/>
      </w:pPr>
      <w:r>
        <w:lastRenderedPageBreak/>
        <w:t>TEETH:</w:t>
      </w:r>
    </w:p>
    <w:p w:rsidR="009D25BB" w:rsidRDefault="009D25BB">
      <w:pPr>
        <w:pStyle w:val="BodyText"/>
        <w:spacing w:before="4"/>
        <w:rPr>
          <w:b/>
          <w:sz w:val="20"/>
        </w:rPr>
      </w:pPr>
    </w:p>
    <w:p w:rsidR="009D25BB" w:rsidRDefault="000D6485">
      <w:pPr>
        <w:pStyle w:val="ListParagraph"/>
        <w:numPr>
          <w:ilvl w:val="0"/>
          <w:numId w:val="1"/>
        </w:numPr>
        <w:tabs>
          <w:tab w:val="left" w:pos="521"/>
        </w:tabs>
        <w:rPr>
          <w:sz w:val="24"/>
        </w:rPr>
      </w:pPr>
      <w:r>
        <w:rPr>
          <w:sz w:val="24"/>
        </w:rPr>
        <w:t>­ have tended toward reduced numbers &amp; distribution</w:t>
      </w:r>
    </w:p>
    <w:p w:rsidR="009D25BB" w:rsidRDefault="009D25BB">
      <w:pPr>
        <w:pStyle w:val="BodyText"/>
        <w:spacing w:before="5"/>
        <w:rPr>
          <w:sz w:val="20"/>
        </w:rPr>
      </w:pPr>
    </w:p>
    <w:p w:rsidR="009D25BB" w:rsidRDefault="000D6485">
      <w:pPr>
        <w:pStyle w:val="ListParagraph"/>
        <w:numPr>
          <w:ilvl w:val="0"/>
          <w:numId w:val="1"/>
        </w:numPr>
        <w:tabs>
          <w:tab w:val="left" w:pos="521"/>
        </w:tabs>
        <w:rPr>
          <w:sz w:val="24"/>
        </w:rPr>
      </w:pPr>
      <w:r>
        <w:rPr>
          <w:sz w:val="24"/>
        </w:rPr>
        <w:t>­ most vertebrates (through reptiles) have succession of teeth</w:t>
      </w:r>
    </w:p>
    <w:p w:rsidR="009D25BB" w:rsidRDefault="009D25BB">
      <w:pPr>
        <w:pStyle w:val="BodyText"/>
        <w:spacing w:before="4"/>
        <w:rPr>
          <w:sz w:val="20"/>
        </w:rPr>
      </w:pPr>
    </w:p>
    <w:p w:rsidR="009D25BB" w:rsidRDefault="000D6485">
      <w:pPr>
        <w:pStyle w:val="ListParagraph"/>
        <w:numPr>
          <w:ilvl w:val="0"/>
          <w:numId w:val="1"/>
        </w:numPr>
        <w:tabs>
          <w:tab w:val="left" w:pos="521"/>
        </w:tabs>
        <w:spacing w:before="1" w:line="444" w:lineRule="auto"/>
        <w:ind w:left="340" w:right="1132" w:firstLine="0"/>
        <w:rPr>
          <w:sz w:val="24"/>
        </w:rPr>
      </w:pPr>
      <w:r>
        <w:rPr>
          <w:sz w:val="24"/>
        </w:rPr>
        <w:t xml:space="preserve">­ most vertebrates (except mammals) replace teeth in ‘waves’ (back to front; every other </w:t>
      </w:r>
      <w:r>
        <w:rPr>
          <w:spacing w:val="-3"/>
          <w:sz w:val="24"/>
        </w:rPr>
        <w:t xml:space="preserve">tooth) </w:t>
      </w:r>
      <w:r>
        <w:rPr>
          <w:sz w:val="24"/>
        </w:rPr>
        <w:t>4 ­ mammals generally develop 2 sets of teeth: milk (deciduous) teeth &amp; permanent</w:t>
      </w:r>
      <w:r>
        <w:rPr>
          <w:spacing w:val="3"/>
          <w:sz w:val="24"/>
        </w:rPr>
        <w:t xml:space="preserve"> </w:t>
      </w:r>
      <w:r>
        <w:rPr>
          <w:sz w:val="24"/>
        </w:rPr>
        <w:t>teeth</w:t>
      </w:r>
    </w:p>
    <w:p w:rsidR="009D25BB" w:rsidRDefault="009D25BB">
      <w:pPr>
        <w:pStyle w:val="BodyText"/>
        <w:spacing w:before="5"/>
        <w:rPr>
          <w:sz w:val="23"/>
        </w:rPr>
      </w:pPr>
    </w:p>
    <w:p w:rsidR="009D25BB" w:rsidRDefault="000D6485">
      <w:pPr>
        <w:pStyle w:val="Heading1"/>
      </w:pPr>
      <w:r>
        <w:rPr>
          <w:noProof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4906414</wp:posOffset>
            </wp:positionH>
            <wp:positionV relativeFrom="paragraph">
              <wp:posOffset>56538</wp:posOffset>
            </wp:positionV>
            <wp:extent cx="2078379" cy="1277534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379" cy="1277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Morphological variation in teeth:</w:t>
      </w:r>
    </w:p>
    <w:p w:rsidR="009D25BB" w:rsidRDefault="009D25BB">
      <w:pPr>
        <w:pStyle w:val="BodyText"/>
        <w:spacing w:before="9"/>
        <w:rPr>
          <w:b/>
          <w:sz w:val="20"/>
        </w:rPr>
      </w:pPr>
    </w:p>
    <w:p w:rsidR="009D25BB" w:rsidRDefault="009D25BB">
      <w:pPr>
        <w:pStyle w:val="BodyText"/>
        <w:spacing w:line="235" w:lineRule="auto"/>
        <w:ind w:left="700" w:right="4415"/>
      </w:pPr>
      <w:r>
        <w:pict>
          <v:shape id="_x0000_s1091" style="position:absolute;left:0;text-align:left;margin-left:53pt;margin-top:5.7pt;width:3.8pt;height:3.8pt;z-index:15739392;mso-position-horizontal-relative:page" coordorigin="1060,114" coordsize="76,76" path="m1098,190r-16,-3l1070,180r-7,-12l1060,152r3,-16l1070,124r12,-7l1098,114r16,3l1126,124r7,12l1136,152r-3,16l1126,180r-12,7l1098,190xe" fillcolor="black" stroked="f">
            <v:path arrowok="t"/>
            <w10:wrap anchorx="page"/>
          </v:shape>
        </w:pict>
      </w:r>
      <w:r w:rsidR="000D6485">
        <w:t>vertebrates other than mammals ­ a</w:t>
      </w:r>
      <w:r w:rsidR="000D6485">
        <w:t>ll teeth are shaped alike (</w:t>
      </w:r>
      <w:hyperlink r:id="rId16">
        <w:r w:rsidR="000D6485">
          <w:rPr>
            <w:color w:val="006600"/>
            <w:u w:val="single" w:color="006600"/>
          </w:rPr>
          <w:t>homodont dentition</w:t>
        </w:r>
      </w:hyperlink>
      <w:r w:rsidR="000D6485">
        <w:t>)</w:t>
      </w:r>
    </w:p>
    <w:p w:rsidR="009D25BB" w:rsidRDefault="009D25BB">
      <w:pPr>
        <w:pStyle w:val="BodyText"/>
        <w:spacing w:line="235" w:lineRule="auto"/>
        <w:ind w:left="700" w:right="4427"/>
      </w:pPr>
      <w:r>
        <w:pict>
          <v:shape id="_x0000_s1090" style="position:absolute;left:0;text-align:left;margin-left:53pt;margin-top:5.7pt;width:3.8pt;height:3.8pt;z-index:15739904;mso-position-horizontal-relative:page" coordorigin="1060,114" coordsize="76,76" path="m1098,190r-16,-3l1070,180r-7,-12l1060,152r3,-16l1070,124r12,-7l1098,114r16,3l1126,124r7,12l1136,152r-3,16l1126,180r-12,7l1098,190xe" fillcolor="black" stroked="f">
            <v:path arrowok="t"/>
            <w10:wrap anchorx="page"/>
          </v:shape>
        </w:pict>
      </w:r>
      <w:r w:rsidR="000D6485">
        <w:t>mammals ­ teeth exhibit morphological variation: incisors, canines, premolars, &amp; molars (heterodont dentition)</w:t>
      </w:r>
    </w:p>
    <w:p w:rsidR="009D25BB" w:rsidRDefault="009D25BB">
      <w:pPr>
        <w:pStyle w:val="BodyText"/>
        <w:spacing w:line="268" w:lineRule="exact"/>
        <w:ind w:left="1301"/>
      </w:pPr>
      <w:r>
        <w:pict>
          <v:shape id="_x0000_s1089" style="position:absolute;left:0;text-align:left;margin-left:83.05pt;margin-top:5.7pt;width:3.8pt;height:3.8pt;z-index:15740416;mso-position-horizontal-relative:page" coordorigin="1661,114" coordsize="76,76" path="m1736,152r-2,16l1727,180r-12,7l1699,189r-17,-2l1670,180r-7,-12l1661,152r2,-17l1670,123r12,-7l1699,114r16,2l1727,123r7,12l1736,152xe" filled="f" strokeweight=".26483mm">
            <v:path arrowok="t"/>
            <w10:wrap anchorx="page"/>
          </v:shape>
        </w:pict>
      </w:r>
      <w:r w:rsidR="000D6485">
        <w:t>incisors =</w:t>
      </w:r>
      <w:r w:rsidR="000D6485">
        <w:t xml:space="preserve"> cutting</w:t>
      </w:r>
    </w:p>
    <w:p w:rsidR="009D25BB" w:rsidRDefault="009D25BB">
      <w:pPr>
        <w:pStyle w:val="BodyText"/>
        <w:spacing w:before="1" w:line="235" w:lineRule="auto"/>
        <w:ind w:left="1301" w:right="6218"/>
      </w:pPr>
      <w:r>
        <w:pict>
          <v:shape id="_x0000_s1088" style="position:absolute;left:0;text-align:left;margin-left:83.05pt;margin-top:5.75pt;width:3.8pt;height:3.8pt;z-index:15740928;mso-position-horizontal-relative:page" coordorigin="1661,115" coordsize="76,76" path="m1736,153r-2,16l1727,181r-12,7l1699,191r-17,-3l1670,181r-7,-12l1661,153r2,-16l1670,125r12,-7l1699,115r16,3l1727,125r7,12l1736,153xe" filled="f" strokeweight=".26483mm">
            <v:path arrowok="t"/>
            <w10:wrap anchorx="page"/>
          </v:shape>
        </w:pict>
      </w:r>
      <w:r>
        <w:pict>
          <v:shape id="_x0000_s1087" style="position:absolute;left:0;text-align:left;margin-left:83.05pt;margin-top:19.3pt;width:3.8pt;height:3.8pt;z-index:15741440;mso-position-horizontal-relative:page" coordorigin="1661,386" coordsize="76,76" path="m1736,423r-2,17l1727,451r-12,7l1699,461r-17,-3l1670,451r-7,-11l1661,423r2,-16l1670,395r12,-7l1699,386r16,2l1727,395r7,12l1736,423xe" filled="f" strokeweight=".26483mm">
            <v:path arrowok="t"/>
            <w10:wrap anchorx="page"/>
          </v:shape>
        </w:pict>
      </w:r>
      <w:r w:rsidR="000D6485">
        <w:t>canines = piercing &amp; tearing premolars &amp; molars = macerating</w:t>
      </w:r>
    </w:p>
    <w:p w:rsidR="009D25BB" w:rsidRDefault="009D25BB">
      <w:pPr>
        <w:pStyle w:val="BodyText"/>
        <w:rPr>
          <w:sz w:val="26"/>
        </w:rPr>
      </w:pPr>
    </w:p>
    <w:p w:rsidR="009D25BB" w:rsidRDefault="000D6485">
      <w:pPr>
        <w:pStyle w:val="Heading1"/>
        <w:spacing w:before="207"/>
      </w:pPr>
      <w:r>
        <w:t>Tongue:</w:t>
      </w:r>
    </w:p>
    <w:p w:rsidR="009D25BB" w:rsidRDefault="009D25BB">
      <w:pPr>
        <w:pStyle w:val="BodyText"/>
        <w:spacing w:before="9"/>
        <w:rPr>
          <w:b/>
          <w:sz w:val="20"/>
        </w:rPr>
      </w:pPr>
    </w:p>
    <w:p w:rsidR="009D25BB" w:rsidRDefault="009D25BB">
      <w:pPr>
        <w:pStyle w:val="BodyText"/>
        <w:spacing w:line="235" w:lineRule="auto"/>
        <w:ind w:left="700" w:right="149"/>
      </w:pPr>
      <w:r>
        <w:pict>
          <v:shape id="_x0000_s1086" style="position:absolute;left:0;text-align:left;margin-left:53pt;margin-top:5.7pt;width:3.8pt;height:3.8pt;z-index:15741952;mso-position-horizontal-relative:page" coordorigin="1060,114" coordsize="76,76" path="m1098,190r-16,-3l1070,180r-7,-12l1060,152r3,-16l1070,124r12,-7l1098,114r16,3l1126,124r7,12l1136,152r-3,16l1126,180r-12,7l1098,190xe" fillcolor="black" stroked="f">
            <v:path arrowok="t"/>
            <w10:wrap anchorx="page"/>
          </v:shape>
        </w:pict>
      </w:r>
      <w:r w:rsidR="000D6485">
        <w:t>Gnathostome fish &amp; primitive amphibians ­ tongue is a simple crescent­shaped elevation in the floor of the oral cavity caused by the underlying hyoid skeleton &amp;</w:t>
      </w:r>
      <w:r w:rsidR="000D6485">
        <w:t xml:space="preserve"> is called the primary tongue</w:t>
      </w:r>
    </w:p>
    <w:p w:rsidR="009D25BB" w:rsidRDefault="009D25BB">
      <w:pPr>
        <w:pStyle w:val="BodyText"/>
        <w:spacing w:line="235" w:lineRule="auto"/>
        <w:ind w:left="700" w:right="740"/>
      </w:pPr>
      <w:r>
        <w:pict>
          <v:shape id="_x0000_s1085" style="position:absolute;left:0;text-align:left;margin-left:53pt;margin-top:5.7pt;width:3.8pt;height:3.8pt;z-index:15742464;mso-position-horizontal-relative:page" coordorigin="1060,114" coordsize="76,76" path="m1098,190r-16,-3l1070,180r-7,-12l1060,152r3,-16l1070,124r12,-7l1098,114r16,3l1126,124r7,12l1136,152r-3,16l1126,180r-12,7l1098,190xe" fillcolor="black" stroked="f">
            <v:path arrowok="t"/>
            <w10:wrap anchorx="page"/>
          </v:shape>
        </w:pict>
      </w:r>
      <w:r w:rsidR="000D6485">
        <w:t>Most amphibians ­ primary tongue (or hypobranchial eminence) + glandular field (or tuberculum impar) ('stuffed' with hypobranchial musculature)</w:t>
      </w:r>
    </w:p>
    <w:p w:rsidR="009D25BB" w:rsidRDefault="009D25BB">
      <w:pPr>
        <w:pStyle w:val="BodyText"/>
        <w:spacing w:line="235" w:lineRule="auto"/>
        <w:ind w:left="700" w:right="925"/>
      </w:pPr>
      <w:r>
        <w:pict>
          <v:shape id="_x0000_s1084" style="position:absolute;left:0;text-align:left;margin-left:53pt;margin-top:5.7pt;width:3.8pt;height:3.8pt;z-index:15742976;mso-position-horizontal-relative:page" coordorigin="1060,114" coordsize="76,76" path="m1098,190r-16,-3l1070,180r-7,-12l1060,152r3,-16l1070,124r12,-7l1098,114r16,3l1126,124r7,12l1136,152r-3,16l1126,180r-12,7l1098,190xe" fillcolor="black" stroked="f">
            <v:path arrowok="t"/>
            <w10:wrap anchorx="page"/>
          </v:shape>
        </w:pict>
      </w:r>
      <w:r w:rsidR="000D6485">
        <w:t>Reptiles &amp; mammals ­ primary tongue + glandular field (or tuberculum impar) + la</w:t>
      </w:r>
      <w:r w:rsidR="000D6485">
        <w:t>teral lingual swellings (more hypobranchial muscle)</w:t>
      </w:r>
    </w:p>
    <w:p w:rsidR="009D25BB" w:rsidRDefault="009D25BB">
      <w:pPr>
        <w:pStyle w:val="BodyText"/>
        <w:spacing w:line="271" w:lineRule="exact"/>
        <w:ind w:left="700"/>
      </w:pPr>
      <w:r>
        <w:pict>
          <v:shape id="_x0000_s1083" style="position:absolute;left:0;text-align:left;margin-left:53pt;margin-top:5.7pt;width:3.8pt;height:3.8pt;z-index:15743488;mso-position-horizontal-relative:page" coordorigin="1060,114" coordsize="76,76" path="m1098,189r-16,-2l1070,180r-7,-12l1060,152r3,-17l1070,123r12,-7l1098,114r16,2l1126,123r7,12l1136,152r-3,16l1126,180r-12,7l1098,189xe" fillcolor="black" stroked="f">
            <v:path arrowok="t"/>
            <w10:wrap anchorx="page"/>
          </v:shape>
        </w:pict>
      </w:r>
      <w:r w:rsidR="000D6485">
        <w:t>Birds ­ lateral lingual swellings are suppressed &amp; intrinsic muscle is usually lacking</w:t>
      </w:r>
    </w:p>
    <w:p w:rsidR="009D25BB" w:rsidRDefault="000D6485">
      <w:pPr>
        <w:pStyle w:val="BodyText"/>
        <w:spacing w:before="1"/>
        <w:rPr>
          <w:sz w:val="18"/>
        </w:rPr>
      </w:pPr>
      <w:r>
        <w:rPr>
          <w:noProof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1836508</wp:posOffset>
            </wp:positionH>
            <wp:positionV relativeFrom="paragraph">
              <wp:posOffset>157405</wp:posOffset>
            </wp:positionV>
            <wp:extent cx="3905247" cy="1971675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47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5BB" w:rsidRDefault="000D6485">
      <w:pPr>
        <w:pStyle w:val="Heading1"/>
      </w:pPr>
      <w:r>
        <w:t>Tongue mobility:</w:t>
      </w:r>
    </w:p>
    <w:p w:rsidR="009D25BB" w:rsidRDefault="009D25BB">
      <w:pPr>
        <w:pStyle w:val="BodyText"/>
        <w:spacing w:before="9"/>
        <w:rPr>
          <w:b/>
          <w:sz w:val="20"/>
        </w:rPr>
      </w:pPr>
    </w:p>
    <w:p w:rsidR="009D25BB" w:rsidRDefault="009D25BB">
      <w:pPr>
        <w:pStyle w:val="BodyText"/>
        <w:spacing w:line="235" w:lineRule="auto"/>
        <w:ind w:left="700" w:right="575"/>
      </w:pPr>
      <w:r>
        <w:pict>
          <v:shape id="_x0000_s1082" style="position:absolute;left:0;text-align:left;margin-left:53pt;margin-top:5.7pt;width:3.8pt;height:3.8pt;z-index:15744000;mso-position-horizontal-relative:page" coordorigin="1060,114" coordsize="76,76" path="m1098,190r-16,-3l1070,180r-7,-12l1060,152r3,-16l1070,124r12,-7l1098,114r16,3l1126,124r7,12l1136,152r-3,16l1126,180r-12,7l1098,190xe" fillcolor="black" stroked="f">
            <v:path arrowok="t"/>
            <w10:wrap anchorx="page"/>
          </v:shape>
        </w:pict>
      </w:r>
      <w:r w:rsidR="000D6485">
        <w:t>Turtles, crocodilians, some birds, &amp; whales ­ tongue is largely immobilized in the floor of the</w:t>
      </w:r>
      <w:r w:rsidR="000D6485">
        <w:t xml:space="preserve"> oral cavity &amp; cannot be extended</w:t>
      </w:r>
    </w:p>
    <w:p w:rsidR="009D25BB" w:rsidRDefault="009D25BB">
      <w:pPr>
        <w:spacing w:line="235" w:lineRule="auto"/>
        <w:ind w:left="700" w:right="308"/>
        <w:rPr>
          <w:sz w:val="15"/>
        </w:rPr>
      </w:pPr>
      <w:r w:rsidRPr="009D25BB">
        <w:pict>
          <v:shape id="_x0000_s1081" style="position:absolute;left:0;text-align:left;margin-left:53pt;margin-top:5.7pt;width:3.8pt;height:3.8pt;z-index:15744512;mso-position-horizontal-relative:page" coordorigin="1060,114" coordsize="76,76" path="m1098,190r-16,-3l1070,180r-7,-12l1060,152r3,-16l1070,124r12,-7l1098,114r16,3l1126,124r7,12l1136,152r-3,16l1126,180r-12,7l1098,190xe" fillcolor="black" stroked="f">
            <v:path arrowok="t"/>
            <w10:wrap anchorx="page"/>
          </v:shape>
        </w:pict>
      </w:r>
      <w:r w:rsidR="000D6485">
        <w:rPr>
          <w:sz w:val="24"/>
        </w:rPr>
        <w:t xml:space="preserve">Snakes, insectivorous lizards &amp; </w:t>
      </w:r>
      <w:hyperlink r:id="rId18">
        <w:r w:rsidR="000D6485">
          <w:rPr>
            <w:color w:val="006600"/>
            <w:sz w:val="24"/>
            <w:u w:val="single" w:color="006600"/>
          </w:rPr>
          <w:t>amphibians</w:t>
        </w:r>
      </w:hyperlink>
      <w:r w:rsidR="000D6485">
        <w:rPr>
          <w:sz w:val="24"/>
        </w:rPr>
        <w:t xml:space="preserve">, &amp; some birds ­ tongue sometimes long and may move in and out of the oral cavity </w:t>
      </w:r>
      <w:r w:rsidR="000D6485">
        <w:rPr>
          <w:sz w:val="15"/>
        </w:rPr>
        <w:t>(see</w:t>
      </w:r>
      <w:hyperlink r:id="rId19">
        <w:r w:rsidR="000D6485">
          <w:rPr>
            <w:color w:val="006600"/>
            <w:sz w:val="15"/>
            <w:u w:val="single" w:color="006600"/>
          </w:rPr>
          <w:t>http://www.autodax.net/feedingmovieindex.html</w:t>
        </w:r>
      </w:hyperlink>
      <w:r w:rsidR="000D6485">
        <w:rPr>
          <w:sz w:val="15"/>
        </w:rPr>
        <w:t>)</w:t>
      </w:r>
    </w:p>
    <w:p w:rsidR="009D25BB" w:rsidRDefault="009D25BB">
      <w:pPr>
        <w:pStyle w:val="BodyText"/>
        <w:spacing w:line="235" w:lineRule="auto"/>
        <w:ind w:left="700" w:right="149"/>
      </w:pPr>
      <w:r>
        <w:pict>
          <v:shape id="_x0000_s1080" style="position:absolute;left:0;text-align:left;margin-left:53pt;margin-top:5.7pt;width:3.8pt;height:3.8pt;z-index:15745024;mso-position-horizontal-relative:page" coordorigin="1060,114" coordsize="76,76" path="m1098,190r-16,-3l1070,180r-7,-12l1060,152r3,-16l1070,124r12,-7l1098,114r16,3l1126,124r7,12l1136,152r-3,16l1126,180r-12,7l1098,190xe" fillcolor="black" stroked="f">
            <v:path arrowok="t"/>
            <w10:wrap anchorx="page"/>
          </v:shape>
        </w:pict>
      </w:r>
      <w:r w:rsidR="000D6485">
        <w:t>Mammals ­ tongue is attached to the floor of the oral cavity (via the frenulum) but can still be extended out of the oral cavity</w:t>
      </w:r>
    </w:p>
    <w:p w:rsidR="009D25BB" w:rsidRDefault="009D25BB">
      <w:pPr>
        <w:spacing w:line="235" w:lineRule="auto"/>
        <w:sectPr w:rsidR="009D25BB">
          <w:pgSz w:w="11920" w:h="16860"/>
          <w:pgMar w:top="760" w:right="540" w:bottom="280" w:left="600" w:header="720" w:footer="720" w:gutter="0"/>
          <w:cols w:space="720"/>
        </w:sectPr>
      </w:pPr>
    </w:p>
    <w:p w:rsidR="009D25BB" w:rsidRDefault="000D6485">
      <w:pPr>
        <w:pStyle w:val="BodyText"/>
        <w:ind w:left="308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2857494" cy="1609725"/>
            <wp:effectExtent l="0" t="0" r="0" b="0"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94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5BB" w:rsidRDefault="000D6485">
      <w:pPr>
        <w:spacing w:before="132"/>
        <w:ind w:left="2750" w:right="2847"/>
        <w:jc w:val="center"/>
        <w:rPr>
          <w:sz w:val="15"/>
        </w:rPr>
      </w:pPr>
      <w:r>
        <w:rPr>
          <w:sz w:val="15"/>
        </w:rPr>
        <w:t>Us</w:t>
      </w:r>
      <w:r>
        <w:rPr>
          <w:sz w:val="15"/>
        </w:rPr>
        <w:t xml:space="preserve">ing a keen sense of smell, </w:t>
      </w:r>
      <w:hyperlink r:id="rId21">
        <w:r>
          <w:rPr>
            <w:color w:val="006600"/>
            <w:sz w:val="15"/>
            <w:u w:val="single" w:color="006600"/>
          </w:rPr>
          <w:t>anteaters</w:t>
        </w:r>
        <w:r>
          <w:rPr>
            <w:color w:val="006600"/>
            <w:sz w:val="15"/>
          </w:rPr>
          <w:t xml:space="preserve"> </w:t>
        </w:r>
      </w:hyperlink>
      <w:r>
        <w:rPr>
          <w:sz w:val="15"/>
        </w:rPr>
        <w:t>are able to effectively track down</w:t>
      </w:r>
    </w:p>
    <w:p w:rsidR="009D25BB" w:rsidRDefault="000D6485">
      <w:pPr>
        <w:spacing w:before="98" w:line="376" w:lineRule="auto"/>
        <w:ind w:left="2750" w:right="2848"/>
        <w:jc w:val="center"/>
        <w:rPr>
          <w:sz w:val="15"/>
        </w:rPr>
      </w:pPr>
      <w:r>
        <w:rPr>
          <w:spacing w:val="-3"/>
          <w:sz w:val="15"/>
        </w:rPr>
        <w:t xml:space="preserve">ant </w:t>
      </w:r>
      <w:r>
        <w:rPr>
          <w:sz w:val="15"/>
        </w:rPr>
        <w:t xml:space="preserve">nests on the </w:t>
      </w:r>
      <w:r>
        <w:rPr>
          <w:spacing w:val="-3"/>
          <w:sz w:val="15"/>
        </w:rPr>
        <w:t xml:space="preserve">forest floor.  Once </w:t>
      </w:r>
      <w:r>
        <w:rPr>
          <w:sz w:val="15"/>
        </w:rPr>
        <w:t xml:space="preserve">a nest is found,  the mammal usually rips it open with its </w:t>
      </w:r>
      <w:r>
        <w:rPr>
          <w:spacing w:val="-3"/>
          <w:sz w:val="15"/>
        </w:rPr>
        <w:t xml:space="preserve">sharp </w:t>
      </w:r>
      <w:r>
        <w:rPr>
          <w:spacing w:val="-4"/>
          <w:sz w:val="15"/>
        </w:rPr>
        <w:t xml:space="preserve">foreclaws </w:t>
      </w:r>
      <w:r>
        <w:rPr>
          <w:sz w:val="15"/>
        </w:rPr>
        <w:t xml:space="preserve">to expose its delectable contents. The </w:t>
      </w:r>
      <w:r>
        <w:rPr>
          <w:spacing w:val="-3"/>
          <w:sz w:val="15"/>
        </w:rPr>
        <w:t xml:space="preserve">anteater </w:t>
      </w:r>
      <w:r>
        <w:rPr>
          <w:sz w:val="15"/>
        </w:rPr>
        <w:t xml:space="preserve">then </w:t>
      </w:r>
      <w:r>
        <w:rPr>
          <w:spacing w:val="-4"/>
          <w:sz w:val="15"/>
        </w:rPr>
        <w:t>proceeds</w:t>
      </w:r>
      <w:r>
        <w:rPr>
          <w:spacing w:val="19"/>
          <w:sz w:val="15"/>
        </w:rPr>
        <w:t xml:space="preserve"> </w:t>
      </w:r>
      <w:r>
        <w:rPr>
          <w:sz w:val="15"/>
        </w:rPr>
        <w:t>to</w:t>
      </w:r>
    </w:p>
    <w:p w:rsidR="009D25BB" w:rsidRDefault="000D6485">
      <w:pPr>
        <w:spacing w:line="171" w:lineRule="exact"/>
        <w:ind w:left="2419" w:right="2524"/>
        <w:jc w:val="center"/>
        <w:rPr>
          <w:sz w:val="15"/>
        </w:rPr>
      </w:pPr>
      <w:r>
        <w:rPr>
          <w:sz w:val="15"/>
        </w:rPr>
        <w:t>catch and eat the ants by repetitively flicking its long sticky tongue in and out of the nest.</w:t>
      </w:r>
    </w:p>
    <w:p w:rsidR="009D25BB" w:rsidRDefault="000D6485">
      <w:pPr>
        <w:spacing w:before="23"/>
        <w:ind w:left="2750" w:right="2795"/>
        <w:jc w:val="center"/>
        <w:rPr>
          <w:sz w:val="15"/>
        </w:rPr>
      </w:pPr>
      <w:r>
        <w:rPr>
          <w:sz w:val="15"/>
        </w:rPr>
        <w:t xml:space="preserve">The giant anteater's </w:t>
      </w:r>
      <w:r>
        <w:rPr>
          <w:sz w:val="15"/>
        </w:rPr>
        <w:t>unique tongue can measure as long as two feet (60 cm).</w:t>
      </w:r>
    </w:p>
    <w:p w:rsidR="009D25BB" w:rsidRDefault="009D25BB">
      <w:pPr>
        <w:pStyle w:val="BodyText"/>
        <w:spacing w:before="5"/>
        <w:rPr>
          <w:sz w:val="19"/>
        </w:rPr>
      </w:pPr>
    </w:p>
    <w:p w:rsidR="009D25BB" w:rsidRDefault="000D6485">
      <w:pPr>
        <w:pStyle w:val="Heading1"/>
      </w:pPr>
      <w:r>
        <w:rPr>
          <w:noProof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6183947</wp:posOffset>
            </wp:positionH>
            <wp:positionV relativeFrom="paragraph">
              <wp:posOffset>8786</wp:posOffset>
            </wp:positionV>
            <wp:extent cx="953383" cy="1153595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383" cy="115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Functions of vertebrate tongues:</w:t>
      </w:r>
    </w:p>
    <w:p w:rsidR="009D25BB" w:rsidRDefault="009D25BB">
      <w:pPr>
        <w:pStyle w:val="BodyText"/>
        <w:spacing w:before="9"/>
        <w:rPr>
          <w:b/>
          <w:sz w:val="20"/>
        </w:rPr>
      </w:pPr>
    </w:p>
    <w:p w:rsidR="009D25BB" w:rsidRDefault="009D25BB">
      <w:pPr>
        <w:pStyle w:val="BodyText"/>
        <w:spacing w:line="235" w:lineRule="auto"/>
        <w:ind w:left="700" w:right="4321"/>
      </w:pPr>
      <w:r>
        <w:pict>
          <v:shape id="_x0000_s1079" style="position:absolute;left:0;text-align:left;margin-left:53pt;margin-top:5.7pt;width:3.8pt;height:3.8pt;z-index:15746560;mso-position-horizontal-relative:page" coordorigin="1060,114" coordsize="76,76" path="m1098,190r-16,-3l1070,180r-7,-12l1060,152r3,-16l1070,124r12,-7l1098,114r16,3l1126,124r7,12l1136,152r-3,16l1126,180r-12,7l1098,190xe" fillcolor="black" stroked="f">
            <v:path arrowok="t"/>
            <w10:wrap anchorx="page"/>
          </v:shape>
        </w:pict>
      </w:r>
      <w:r>
        <w:pict>
          <v:shape id="_x0000_s1078" style="position:absolute;left:0;text-align:left;margin-left:53pt;margin-top:19.25pt;width:3.8pt;height:3.8pt;z-index:15747072;mso-position-horizontal-relative:page" coordorigin="1060,385" coordsize="76,76" path="m1098,460r-16,-3l1070,450r-7,-11l1060,422r3,-16l1070,394r12,-7l1098,385r16,2l1126,394r7,12l1136,422r-3,17l1126,450r-12,7l1098,460xe" fillcolor="black" stroked="f">
            <v:path arrowok="t"/>
            <w10:wrap anchorx="page"/>
          </v:shape>
        </w:pict>
      </w:r>
      <w:r w:rsidR="000D6485">
        <w:t xml:space="preserve">capturing &amp; gathering food (see woodpecker tongue below) </w:t>
      </w:r>
      <w:hyperlink r:id="rId23">
        <w:r w:rsidR="000D6485">
          <w:rPr>
            <w:color w:val="006600"/>
            <w:u w:val="single" w:color="006600"/>
          </w:rPr>
          <w:t>taste</w:t>
        </w:r>
      </w:hyperlink>
    </w:p>
    <w:p w:rsidR="009D25BB" w:rsidRDefault="009D25BB">
      <w:pPr>
        <w:pStyle w:val="BodyText"/>
        <w:spacing w:line="235" w:lineRule="auto"/>
        <w:ind w:left="700" w:right="6193"/>
      </w:pPr>
      <w:r>
        <w:pict>
          <v:shape id="_x0000_s1077" style="position:absolute;left:0;text-align:left;margin-left:53pt;margin-top:5.7pt;width:3.8pt;height:3.8pt;z-index:15747584;mso-position-horizontal-relative:page" coordorigin="1060,114" coordsize="76,76" path="m1098,190r-16,-3l1070,180r-7,-12l1060,152r3,-16l1070,124r12,-7l1098,114r16,3l1126,124r7,12l1136,152r-3,16l1126,180r-12,7l1098,190xe" fillcolor="black" stroked="f">
            <v:path arrowok="t"/>
            <w10:wrap anchorx="page"/>
          </v:shape>
        </w:pict>
      </w:r>
      <w:r>
        <w:pict>
          <v:shape id="_x0000_s1076" style="position:absolute;left:0;text-align:left;margin-left:53pt;margin-top:19.25pt;width:3.8pt;height:3.8pt;z-index:15748096;mso-position-horizontal-relative:page" coordorigin="1060,385" coordsize="76,76" path="m1098,460r-16,-3l1070,450r-7,-11l1060,422r3,-16l1070,394r12,-7l1098,385r16,2l1126,394r7,12l1136,422r-3,17l1126,450r-12,7l1098,460xe" fillcolor="black" stroked="f">
            <v:path arrowok="t"/>
            <w10:wrap anchorx="page"/>
          </v:shape>
        </w:pict>
      </w:r>
      <w:r w:rsidR="000D6485">
        <w:t xml:space="preserve">manipulate fluids &amp; solids in oral cavity </w:t>
      </w:r>
      <w:hyperlink r:id="rId24">
        <w:r w:rsidR="000D6485">
          <w:rPr>
            <w:color w:val="006600"/>
            <w:u w:val="single" w:color="006600"/>
          </w:rPr>
          <w:t>swallowing</w:t>
        </w:r>
      </w:hyperlink>
    </w:p>
    <w:p w:rsidR="009D25BB" w:rsidRDefault="009D25BB">
      <w:pPr>
        <w:pStyle w:val="BodyText"/>
        <w:spacing w:line="235" w:lineRule="auto"/>
        <w:ind w:left="700" w:right="8407"/>
      </w:pPr>
      <w:r>
        <w:pict>
          <v:shape id="_x0000_s1075" style="position:absolute;left:0;text-align:left;margin-left:53pt;margin-top:5.7pt;width:3.8pt;height:3.8pt;z-index:15748608;mso-position-horizontal-relative:page" coordorigin="1060,114" coordsize="76,76" path="m1098,190r-16,-3l1070,180r-7,-12l1060,152r3,-16l1070,124r12,-7l1098,114r16,3l1126,124r7,12l1136,152r-3,16l1126,180r-12,7l1098,190xe" fillcolor="black" stroked="f">
            <v:path arrowok="t"/>
            <w10:wrap anchorx="page"/>
          </v:shape>
        </w:pict>
      </w:r>
      <w:r>
        <w:pict>
          <v:shape id="_x0000_s1074" style="position:absolute;left:0;text-align:left;margin-left:53pt;margin-top:19.25pt;width:3.8pt;height:3.8pt;z-index:15749120;mso-position-horizontal-relative:page" coordorigin="1060,385" coordsize="76,76" path="m1098,460r-16,-3l1070,450r-7,-11l1060,422r3,-16l1070,394r12,-7l1098,385r16,2l1126,394r7,12l1136,422r-3,17l1126,450r-12,7l1098,460xe" fillcolor="black" stroked="f">
            <v:path arrowok="t"/>
            <w10:wrap anchorx="page"/>
          </v:shape>
        </w:pict>
      </w:r>
      <w:hyperlink r:id="rId25">
        <w:r w:rsidR="000D6485">
          <w:rPr>
            <w:color w:val="006600"/>
            <w:u w:val="single" w:color="006600"/>
          </w:rPr>
          <w:t>thermoregulation</w:t>
        </w:r>
      </w:hyperlink>
      <w:r w:rsidR="000D6485">
        <w:rPr>
          <w:color w:val="006600"/>
        </w:rPr>
        <w:t xml:space="preserve"> </w:t>
      </w:r>
      <w:hyperlink r:id="rId26">
        <w:r w:rsidR="000D6485">
          <w:rPr>
            <w:color w:val="006600"/>
            <w:u w:val="single" w:color="006600"/>
          </w:rPr>
          <w:t>grooming</w:t>
        </w:r>
      </w:hyperlink>
    </w:p>
    <w:p w:rsidR="009D25BB" w:rsidRDefault="009D25BB">
      <w:pPr>
        <w:pStyle w:val="BodyText"/>
        <w:spacing w:line="271" w:lineRule="exact"/>
        <w:ind w:left="700"/>
      </w:pPr>
      <w:r>
        <w:pict>
          <v:shape id="_x0000_s1073" style="position:absolute;left:0;text-align:left;margin-left:53pt;margin-top:5.7pt;width:3.8pt;height:3.8pt;z-index:15749632;mso-position-horizontal-relative:page" coordorigin="1060,114" coordsize="76,76" path="m1098,189r-16,-2l1070,180r-7,-12l1060,152r3,-17l1070,123r12,-7l1098,114r16,2l1126,123r7,12l1136,152r-3,16l1126,180r-12,7l1098,189xe" fillcolor="black" stroked="f">
            <v:path arrowok="t"/>
            <w10:wrap anchorx="page"/>
          </v:shape>
        </w:pict>
      </w:r>
      <w:r w:rsidR="000D6485">
        <w:t>human speech</w:t>
      </w:r>
    </w:p>
    <w:p w:rsidR="009D25BB" w:rsidRDefault="000D6485">
      <w:pPr>
        <w:pStyle w:val="BodyText"/>
        <w:spacing w:before="2"/>
        <w:rPr>
          <w:sz w:val="18"/>
        </w:rPr>
      </w:pPr>
      <w:r>
        <w:rPr>
          <w:noProof/>
        </w:rPr>
        <w:drawing>
          <wp:anchor distT="0" distB="0" distL="0" distR="0" simplePos="0" relativeHeight="33" behindDoc="0" locked="0" layoutInCell="1" allowOverlap="1">
            <wp:simplePos x="0" y="0"/>
            <wp:positionH relativeFrom="page">
              <wp:posOffset>2351341</wp:posOffset>
            </wp:positionH>
            <wp:positionV relativeFrom="paragraph">
              <wp:posOffset>157492</wp:posOffset>
            </wp:positionV>
            <wp:extent cx="2876550" cy="1781175"/>
            <wp:effectExtent l="0" t="0" r="0" b="0"/>
            <wp:wrapTopAndBottom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5BB" w:rsidRDefault="000D6485">
      <w:pPr>
        <w:pStyle w:val="BodyText"/>
        <w:spacing w:line="510" w:lineRule="atLeast"/>
        <w:ind w:left="700" w:right="5315" w:hanging="601"/>
      </w:pPr>
      <w:r>
        <w:rPr>
          <w:b/>
        </w:rPr>
        <w:t xml:space="preserve">Oral glands </w:t>
      </w:r>
      <w:r>
        <w:t>­ secrete a variety of substances including: saliva</w:t>
      </w:r>
    </w:p>
    <w:p w:rsidR="009D25BB" w:rsidRDefault="009D25BB">
      <w:pPr>
        <w:pStyle w:val="BodyText"/>
        <w:spacing w:line="235" w:lineRule="auto"/>
        <w:ind w:left="1301" w:right="187"/>
      </w:pPr>
      <w:r>
        <w:pict>
          <v:shape id="_x0000_s1072" style="position:absolute;left:0;text-align:left;margin-left:53pt;margin-top:-7.8pt;width:3.8pt;height:3.8pt;z-index:-15924224;mso-position-horizontal-relative:page" coordorigin="1060,-156" coordsize="76,76" path="m1098,-81r-16,-2l1070,-90r-7,-12l1060,-118r3,-17l1070,-146r12,-7l1098,-156r16,3l1126,-146r7,11l1136,-118r-3,16l1126,-90r-12,7l1098,-81xe" fillcolor="black" stroked="f">
            <v:path arrowok="t"/>
            <w10:wrap anchorx="page"/>
          </v:shape>
        </w:pict>
      </w:r>
      <w:r>
        <w:pict>
          <v:shape id="_x0000_s1071" style="position:absolute;left:0;text-align:left;margin-left:83.05pt;margin-top:5.7pt;width:3.8pt;height:3.8pt;z-index:15750656;mso-position-horizontal-relative:page" coordorigin="1661,114" coordsize="76,76" path="m1736,152r-2,16l1727,180r-12,7l1699,190r-17,-3l1670,180r-7,-12l1661,152r2,-16l1670,124r12,-7l1699,114r16,3l1727,124r7,12l1736,152xe" filled="f" strokeweight=".26483mm">
            <v:path arrowok="t"/>
            <w10:wrap anchorx="page"/>
          </v:shape>
        </w:pict>
      </w:r>
      <w:r w:rsidR="000D6485">
        <w:t>Lubrication and binding: the mucus in saliva is extremely effective in binding masticated food into a slippery bolus that (usually) slides easily throu</w:t>
      </w:r>
      <w:r w:rsidR="000D6485">
        <w:t>gh the esophagus without inflicting damage to the mucosa. Saliva also coats the oral cavity and esophagus, and food basically never directly touches the epithelial cells of those tissues.</w:t>
      </w:r>
    </w:p>
    <w:p w:rsidR="009D25BB" w:rsidRDefault="009D25BB">
      <w:pPr>
        <w:pStyle w:val="BodyText"/>
        <w:spacing w:line="235" w:lineRule="auto"/>
        <w:ind w:left="1301" w:right="1000"/>
      </w:pPr>
      <w:r>
        <w:pict>
          <v:shape id="_x0000_s1070" style="position:absolute;left:0;text-align:left;margin-left:83.05pt;margin-top:5.7pt;width:3.8pt;height:3.8pt;z-index:15751168;mso-position-horizontal-relative:page" coordorigin="1661,114" coordsize="76,76" path="m1736,152r-2,16l1727,180r-12,7l1699,190r-17,-3l1670,180r-7,-12l1661,152r2,-16l1670,124r12,-7l1699,114r16,3l1727,124r7,12l1736,152xe" filled="f" strokeweight=".26483mm">
            <v:path arrowok="t"/>
            <w10:wrap anchorx="page"/>
          </v:shape>
        </w:pict>
      </w:r>
      <w:r w:rsidR="000D6485">
        <w:t>Solubilizes dry food: in order to be tasted (by taste buds), the molecules in food must be solubilized.</w:t>
      </w:r>
    </w:p>
    <w:p w:rsidR="009D25BB" w:rsidRDefault="009D25BB">
      <w:pPr>
        <w:pStyle w:val="BodyText"/>
        <w:spacing w:line="235" w:lineRule="auto"/>
        <w:ind w:left="1301" w:right="181"/>
      </w:pPr>
      <w:r>
        <w:pict>
          <v:shape id="_x0000_s1069" style="position:absolute;left:0;text-align:left;margin-left:83.05pt;margin-top:5.7pt;width:3.8pt;height:3.8pt;z-index:15751680;mso-position-horizontal-relative:page" coordorigin="1661,114" coordsize="76,76" path="m1736,152r-2,16l1727,180r-12,7l1699,190r-17,-3l1670,180r-7,-12l1661,152r2,-16l1670,124r12,-7l1699,114r16,3l1727,124r7,12l1736,152xe" filled="f" strokeweight=".26483mm">
            <v:path arrowok="t"/>
            <w10:wrap anchorx="page"/>
          </v:shape>
        </w:pict>
      </w:r>
      <w:r w:rsidR="000D6485">
        <w:t>Oral hygiene: The oral cavity is almost constantly flushed with saliva, which floats away food debris and keeps the mouth relatively clean. Saliva also</w:t>
      </w:r>
      <w:r w:rsidR="000D6485">
        <w:t xml:space="preserve"> contains lysozyme, an enzyme that lyses many bacteria and prevents overgrowth of oral microbial populations.</w:t>
      </w:r>
    </w:p>
    <w:p w:rsidR="009D25BB" w:rsidRDefault="009D25BB">
      <w:pPr>
        <w:pStyle w:val="BodyText"/>
        <w:spacing w:line="235" w:lineRule="auto"/>
        <w:ind w:left="1301" w:right="800"/>
      </w:pPr>
      <w:r>
        <w:pict>
          <v:shape id="_x0000_s1068" style="position:absolute;left:0;text-align:left;margin-left:83.05pt;margin-top:5.7pt;width:3.8pt;height:3.8pt;z-index:15752192;mso-position-horizontal-relative:page" coordorigin="1661,114" coordsize="76,76" path="m1736,152r-2,16l1727,180r-12,7l1699,190r-17,-3l1670,180r-7,-12l1661,152r2,-16l1670,124r12,-7l1699,114r16,3l1727,124r7,12l1736,152xe" filled="f" strokeweight=".26483mm">
            <v:path arrowok="t"/>
            <w10:wrap anchorx="page"/>
          </v:shape>
        </w:pict>
      </w:r>
      <w:r w:rsidR="000D6485">
        <w:t>Initiates starch digestion: in most species, amylase is present in saliva and begins to digest dietary starch into maltose. Amylase does not occu</w:t>
      </w:r>
      <w:r w:rsidR="000D6485">
        <w:t>r in the saliva of carnivores.</w:t>
      </w:r>
    </w:p>
    <w:p w:rsidR="009D25BB" w:rsidRDefault="009D25BB">
      <w:pPr>
        <w:pStyle w:val="BodyText"/>
        <w:spacing w:line="235" w:lineRule="auto"/>
        <w:ind w:left="1301" w:right="307"/>
      </w:pPr>
      <w:r>
        <w:pict>
          <v:shape id="_x0000_s1067" style="position:absolute;left:0;text-align:left;margin-left:83.05pt;margin-top:5.7pt;width:3.8pt;height:3.8pt;z-index:15752704;mso-position-horizontal-relative:page" coordorigin="1661,114" coordsize="76,76" path="m1736,152r-2,16l1727,180r-12,7l1699,190r-17,-3l1670,180r-7,-12l1661,152r2,-16l1670,124r12,-7l1699,114r16,3l1727,124r7,12l1736,152xe" filled="f" strokeweight=".26483mm">
            <v:path arrowok="t"/>
            <w10:wrap anchorx="page"/>
          </v:shape>
        </w:pict>
      </w:r>
      <w:r w:rsidR="000D6485">
        <w:t>Provides alkaline buffering and fluid: this is of great importance in ruminants, which have non­ secretory forestomachs.</w:t>
      </w:r>
    </w:p>
    <w:p w:rsidR="009D25BB" w:rsidRDefault="009D25BB">
      <w:pPr>
        <w:pStyle w:val="BodyText"/>
        <w:spacing w:line="235" w:lineRule="auto"/>
        <w:ind w:left="1301" w:right="535"/>
      </w:pPr>
      <w:r>
        <w:pict>
          <v:shape id="_x0000_s1066" style="position:absolute;left:0;text-align:left;margin-left:83.05pt;margin-top:5.7pt;width:3.8pt;height:3.8pt;z-index:15753216;mso-position-horizontal-relative:page" coordorigin="1661,114" coordsize="76,76" path="m1736,152r-2,16l1727,180r-12,7l1699,190r-17,-3l1670,180r-7,-12l1661,152r2,-16l1670,124r12,-7l1699,114r16,3l1727,124r7,12l1736,152xe" filled="f" strokeweight=".26483mm">
            <v:path arrowok="t"/>
            <w10:wrap anchorx="page"/>
          </v:shape>
        </w:pict>
      </w:r>
      <w:r w:rsidR="000D6485">
        <w:t>Evaporative cooling: clearly of importance in dogs, which have very poorly developed sweat glands ­ lo</w:t>
      </w:r>
      <w:r w:rsidR="000D6485">
        <w:t>ok at a dog panting after a long run and this function will be clear.</w:t>
      </w:r>
    </w:p>
    <w:p w:rsidR="009D25BB" w:rsidRDefault="009D25BB">
      <w:pPr>
        <w:pStyle w:val="BodyText"/>
        <w:spacing w:line="235" w:lineRule="auto"/>
        <w:ind w:left="700" w:right="6340"/>
      </w:pPr>
      <w:r>
        <w:pict>
          <v:shape id="_x0000_s1065" style="position:absolute;left:0;text-align:left;margin-left:53pt;margin-top:5.7pt;width:3.8pt;height:3.8pt;z-index:15753728;mso-position-horizontal-relative:page" coordorigin="1060,114" coordsize="76,76" path="m1098,190r-16,-3l1070,180r-7,-12l1060,152r3,-16l1070,124r12,-7l1098,114r16,3l1126,124r7,12l1136,152r-3,16l1126,180r-12,7l1098,190xe" fillcolor="black" stroked="f">
            <v:path arrowok="t"/>
            <w10:wrap anchorx="page"/>
          </v:shape>
        </w:pict>
      </w:r>
      <w:r>
        <w:pict>
          <v:shape id="_x0000_s1064" style="position:absolute;left:0;text-align:left;margin-left:53pt;margin-top:19.25pt;width:3.8pt;height:3.8pt;z-index:15754240;mso-position-horizontal-relative:page" coordorigin="1060,385" coordsize="76,76" path="m1098,460r-16,-3l1070,450r-7,-11l1060,422r3,-16l1070,394r12,-7l1098,385r16,2l1126,394r7,12l1136,422r-3,17l1126,450r-12,7l1098,460xe" fillcolor="black" stroked="f">
            <v:path arrowok="t"/>
            <w10:wrap anchorx="page"/>
          </v:shape>
        </w:pict>
      </w:r>
      <w:r w:rsidR="000D6485">
        <w:t>poison (</w:t>
      </w:r>
      <w:hyperlink r:id="rId28">
        <w:r w:rsidR="000D6485">
          <w:rPr>
            <w:color w:val="006600"/>
            <w:u w:val="single" w:color="006600"/>
          </w:rPr>
          <w:t>lizards</w:t>
        </w:r>
      </w:hyperlink>
      <w:r w:rsidR="000D6485">
        <w:t xml:space="preserve">, </w:t>
      </w:r>
      <w:hyperlink r:id="rId29">
        <w:r w:rsidR="000D6485">
          <w:rPr>
            <w:color w:val="006600"/>
            <w:u w:val="single" w:color="006600"/>
          </w:rPr>
          <w:t>snakes</w:t>
        </w:r>
      </w:hyperlink>
      <w:r w:rsidR="000D6485">
        <w:t xml:space="preserve">, and </w:t>
      </w:r>
      <w:hyperlink r:id="rId30">
        <w:r w:rsidR="000D6485">
          <w:rPr>
            <w:color w:val="006600"/>
            <w:u w:val="single" w:color="006600"/>
          </w:rPr>
          <w:t>mammals</w:t>
        </w:r>
      </w:hyperlink>
      <w:r w:rsidR="000D6485">
        <w:t xml:space="preserve">) </w:t>
      </w:r>
      <w:r w:rsidR="000D6485">
        <w:lastRenderedPageBreak/>
        <w:t>anticoagulant (</w:t>
      </w:r>
      <w:hyperlink r:id="rId31">
        <w:r w:rsidR="000D6485">
          <w:rPr>
            <w:color w:val="006600"/>
            <w:u w:val="single" w:color="006600"/>
          </w:rPr>
          <w:t>vampire bats</w:t>
        </w:r>
      </w:hyperlink>
      <w:r w:rsidR="000D6485">
        <w:t xml:space="preserve">; </w:t>
      </w:r>
      <w:hyperlink r:id="rId32">
        <w:r w:rsidR="000D6485">
          <w:rPr>
            <w:color w:val="006600"/>
            <w:u w:val="single" w:color="006600"/>
          </w:rPr>
          <w:t>video</w:t>
        </w:r>
      </w:hyperlink>
      <w:r w:rsidR="000D6485">
        <w:t>)</w:t>
      </w:r>
    </w:p>
    <w:p w:rsidR="009D25BB" w:rsidRDefault="009D25BB">
      <w:pPr>
        <w:spacing w:line="235" w:lineRule="auto"/>
        <w:sectPr w:rsidR="009D25BB">
          <w:pgSz w:w="11920" w:h="16860"/>
          <w:pgMar w:top="580" w:right="540" w:bottom="280" w:left="600" w:header="720" w:footer="720" w:gutter="0"/>
          <w:cols w:space="720"/>
        </w:sectPr>
      </w:pPr>
    </w:p>
    <w:p w:rsidR="009D25BB" w:rsidRDefault="000D6485">
      <w:pPr>
        <w:pStyle w:val="BodyText"/>
        <w:ind w:left="425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409699" cy="971550"/>
            <wp:effectExtent l="0" t="0" r="0" b="0"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699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5BB" w:rsidRDefault="009D25BB">
      <w:pPr>
        <w:pStyle w:val="BodyText"/>
        <w:spacing w:before="11"/>
        <w:rPr>
          <w:sz w:val="11"/>
        </w:rPr>
      </w:pPr>
    </w:p>
    <w:p w:rsidR="009D25BB" w:rsidRDefault="000D6485">
      <w:pPr>
        <w:pStyle w:val="BodyText"/>
        <w:spacing w:before="94" w:line="235" w:lineRule="auto"/>
        <w:ind w:left="100" w:right="222"/>
      </w:pPr>
      <w:r>
        <w:rPr>
          <w:b/>
        </w:rPr>
        <w:t xml:space="preserve">Pharynx </w:t>
      </w:r>
      <w:r>
        <w:t>­ part of digestive tract exhibiting pharyngeal pouches (at least in the embryo) that may give rise to slits</w:t>
      </w:r>
    </w:p>
    <w:p w:rsidR="009D25BB" w:rsidRDefault="009D25BB">
      <w:pPr>
        <w:pStyle w:val="BodyText"/>
        <w:spacing w:before="8"/>
        <w:rPr>
          <w:sz w:val="12"/>
        </w:rPr>
      </w:pPr>
    </w:p>
    <w:p w:rsidR="009D25BB" w:rsidRDefault="009D25BB">
      <w:pPr>
        <w:pStyle w:val="BodyText"/>
        <w:spacing w:before="94" w:line="235" w:lineRule="auto"/>
        <w:ind w:left="700" w:right="6733"/>
      </w:pPr>
      <w:r>
        <w:pict>
          <v:shape id="_x0000_s1063" style="position:absolute;left:0;text-align:left;margin-left:53pt;margin-top:10.4pt;width:3.8pt;height:3.8pt;z-index:15755264;mso-position-horizontal-relative:page" coordorigin="1060,208" coordsize="76,76" path="m1098,284r-16,-3l1070,274r-7,-12l1060,246r3,-16l1070,218r12,-7l1098,208r16,3l1126,218r7,12l1136,246r-3,16l1126,274r-12,7l1098,284xe" fillcolor="black" stroked="f">
            <v:path arrowok="t"/>
            <w10:wrap anchorx="page"/>
          </v:shape>
        </w:pict>
      </w:r>
      <w:r>
        <w:pict>
          <v:shape id="_x0000_s1062" style="position:absolute;left:0;text-align:left;margin-left:53pt;margin-top:23.95pt;width:3.8pt;height:3.8pt;z-index:15755776;mso-position-horizontal-relative:page" coordorigin="1060,479" coordsize="76,76" path="m1098,554r-16,-3l1070,544r-7,-11l1060,516r3,-16l1070,488r12,-7l1098,479r16,2l1126,488r7,12l1136,516r-3,17l1126,544r-12,7l1098,554xe" fillcolor="black" stroked="f">
            <v:path arrowok="t"/>
            <w10:wrap anchorx="page"/>
          </v:shape>
        </w:pict>
      </w:r>
      <w:r w:rsidR="000D6485">
        <w:t>Fish ­ pharynx is r</w:t>
      </w:r>
      <w:r w:rsidR="000D6485">
        <w:t>espiratory organ Tetrapods:</w:t>
      </w:r>
    </w:p>
    <w:p w:rsidR="009D25BB" w:rsidRDefault="009D25BB">
      <w:pPr>
        <w:pStyle w:val="BodyText"/>
        <w:spacing w:line="235" w:lineRule="auto"/>
        <w:ind w:left="1901" w:right="2602" w:hanging="601"/>
      </w:pPr>
      <w:r>
        <w:pict>
          <v:shape id="_x0000_s1061" style="position:absolute;left:0;text-align:left;margin-left:83.05pt;margin-top:5.7pt;width:3.8pt;height:3.8pt;z-index:15756288;mso-position-horizontal-relative:page" coordorigin="1661,114" coordsize="76,76" path="m1736,152r-2,16l1727,180r-12,7l1699,190r-17,-3l1670,180r-7,-12l1661,152r2,-16l1670,124r12,-7l1699,114r16,3l1727,124r7,12l1736,152xe" filled="f" strokeweight=".26483mm">
            <v:path arrowok="t"/>
            <w10:wrap anchorx="page"/>
          </v:shape>
        </w:pict>
      </w:r>
      <w:r>
        <w:pict>
          <v:rect id="_x0000_s1060" style="position:absolute;left:0;text-align:left;margin-left:113.1pt;margin-top:19.25pt;width:3.75pt;height:3.75pt;z-index:-15917568;mso-position-horizontal-relative:page" fillcolor="black" stroked="f">
            <w10:wrap anchorx="page"/>
          </v:rect>
        </w:pict>
      </w:r>
      <w:r w:rsidR="000D6485">
        <w:t>pharynx is the part of the foregut preceeding the esophagus &amp; includes: glottis (slit leading into the larynx)</w:t>
      </w:r>
    </w:p>
    <w:p w:rsidR="009D25BB" w:rsidRDefault="009D25BB">
      <w:pPr>
        <w:pStyle w:val="BodyText"/>
        <w:spacing w:line="235" w:lineRule="auto"/>
        <w:ind w:left="1901" w:right="5073"/>
      </w:pPr>
      <w:r>
        <w:pict>
          <v:rect id="_x0000_s1059" style="position:absolute;left:0;text-align:left;margin-left:113.1pt;margin-top:5.7pt;width:3.75pt;height:3.75pt;z-index:15757312;mso-position-horizontal-relative:page" fillcolor="black" stroked="f">
            <w10:wrap anchorx="page"/>
          </v:rect>
        </w:pict>
      </w:r>
      <w:r>
        <w:pict>
          <v:rect id="_x0000_s1058" style="position:absolute;left:0;text-align:left;margin-left:113.1pt;margin-top:19.25pt;width:3.75pt;height:3.75pt;z-index:15757824;mso-position-horizontal-relative:page" fillcolor="black" stroked="f">
            <w10:wrap anchorx="page"/>
          </v:rect>
        </w:pict>
      </w:r>
      <w:r w:rsidR="000D6485">
        <w:t>openings of auditory (eustachian) tubes opening into esophagus</w:t>
      </w:r>
    </w:p>
    <w:p w:rsidR="009D25BB" w:rsidRDefault="009D25BB">
      <w:pPr>
        <w:pStyle w:val="BodyText"/>
        <w:spacing w:before="9"/>
        <w:rPr>
          <w:sz w:val="20"/>
        </w:rPr>
      </w:pPr>
    </w:p>
    <w:p w:rsidR="009D25BB" w:rsidRDefault="000D6485">
      <w:pPr>
        <w:pStyle w:val="BodyText"/>
        <w:spacing w:line="235" w:lineRule="auto"/>
        <w:ind w:left="100" w:right="341" w:firstLine="300"/>
      </w:pPr>
      <w:r>
        <w:t>Mammals ­ an epiglottis is positioned over the glottis so that, when a mammal swallows, the larynx is drawn forward against the epiglottis &amp; the epiglottis blocks the glottis (which prevents food or liquids from entering the trachea)</w:t>
      </w:r>
    </w:p>
    <w:p w:rsidR="009D25BB" w:rsidRDefault="009D25BB">
      <w:pPr>
        <w:pStyle w:val="BodyText"/>
        <w:spacing w:before="3"/>
        <w:rPr>
          <w:sz w:val="18"/>
        </w:rPr>
      </w:pPr>
      <w:r w:rsidRPr="009D25BB">
        <w:pict>
          <v:group id="_x0000_s1055" style="position:absolute;margin-left:189.65pt;margin-top:12.5pt;width:214.7pt;height:301.8pt;z-index:-15702528;mso-wrap-distance-left:0;mso-wrap-distance-right:0;mso-position-horizontal-relative:page" coordorigin="3793,250" coordsize="4294,6036">
            <v:shape id="_x0000_s1057" type="#_x0000_t75" style="position:absolute;left:3792;top:249;width:4294;height:3409">
              <v:imagedata r:id="rId34" o:title=""/>
            </v:shape>
            <v:shape id="_x0000_s1056" type="#_x0000_t75" style="position:absolute;left:4123;top:3717;width:3619;height:2568">
              <v:imagedata r:id="rId35" o:title=""/>
            </v:shape>
            <w10:wrap type="topAndBottom" anchorx="page"/>
          </v:group>
        </w:pict>
      </w:r>
    </w:p>
    <w:p w:rsidR="009D25BB" w:rsidRDefault="009D25BB">
      <w:pPr>
        <w:rPr>
          <w:sz w:val="18"/>
        </w:rPr>
        <w:sectPr w:rsidR="009D25BB">
          <w:pgSz w:w="11920" w:h="16860"/>
          <w:pgMar w:top="580" w:right="540" w:bottom="280" w:left="600" w:header="720" w:footer="720" w:gutter="0"/>
          <w:cols w:space="720"/>
        </w:sectPr>
      </w:pPr>
    </w:p>
    <w:p w:rsidR="009D25BB" w:rsidRDefault="009D25BB">
      <w:pPr>
        <w:pStyle w:val="BodyText"/>
        <w:rPr>
          <w:sz w:val="26"/>
        </w:rPr>
      </w:pPr>
    </w:p>
    <w:p w:rsidR="009D25BB" w:rsidRDefault="000D6485">
      <w:pPr>
        <w:pStyle w:val="Heading1"/>
        <w:spacing w:before="168"/>
      </w:pPr>
      <w:r>
        <w:t>Eso</w:t>
      </w:r>
      <w:r>
        <w:t>phagus:</w:t>
      </w:r>
    </w:p>
    <w:p w:rsidR="009D25BB" w:rsidRDefault="000D6485">
      <w:pPr>
        <w:spacing w:before="71"/>
        <w:ind w:left="100"/>
        <w:rPr>
          <w:sz w:val="15"/>
        </w:rPr>
      </w:pPr>
      <w:r>
        <w:br w:type="column"/>
      </w:r>
      <w:r>
        <w:rPr>
          <w:sz w:val="15"/>
        </w:rPr>
        <w:t xml:space="preserve">Source: </w:t>
      </w:r>
      <w:hyperlink r:id="rId36">
        <w:r>
          <w:rPr>
            <w:color w:val="006600"/>
            <w:sz w:val="15"/>
            <w:u w:val="single" w:color="006600"/>
          </w:rPr>
          <w:t>http://www.stroke.cwc.net/niweb/faq.htm</w:t>
        </w:r>
      </w:hyperlink>
    </w:p>
    <w:p w:rsidR="009D25BB" w:rsidRDefault="009D25BB">
      <w:pPr>
        <w:rPr>
          <w:sz w:val="15"/>
        </w:rPr>
        <w:sectPr w:rsidR="009D25BB">
          <w:type w:val="continuous"/>
          <w:pgSz w:w="11920" w:h="16860"/>
          <w:pgMar w:top="880" w:right="540" w:bottom="280" w:left="600" w:header="720" w:footer="720" w:gutter="0"/>
          <w:cols w:num="2" w:space="720" w:equalWidth="0">
            <w:col w:w="1329" w:space="2444"/>
            <w:col w:w="7007"/>
          </w:cols>
        </w:sectPr>
      </w:pPr>
    </w:p>
    <w:p w:rsidR="009D25BB" w:rsidRDefault="009D25BB">
      <w:pPr>
        <w:pStyle w:val="BodyText"/>
        <w:spacing w:before="7"/>
        <w:rPr>
          <w:sz w:val="12"/>
        </w:rPr>
      </w:pPr>
    </w:p>
    <w:p w:rsidR="009D25BB" w:rsidRDefault="009D25BB">
      <w:pPr>
        <w:pStyle w:val="BodyText"/>
        <w:spacing w:before="94" w:line="235" w:lineRule="auto"/>
        <w:ind w:left="700" w:right="3382"/>
      </w:pPr>
      <w:r>
        <w:pict>
          <v:shape id="_x0000_s1054" style="position:absolute;left:0;text-align:left;margin-left:53pt;margin-top:10.4pt;width:3.8pt;height:3.8pt;z-index:15758336;mso-position-horizontal-relative:page" coordorigin="1060,208" coordsize="76,76" path="m1098,284r-16,-3l1070,274r-7,-12l1060,246r3,-16l1070,218r12,-7l1098,208r16,3l1126,218r7,12l1136,246r-3,16l1126,274r-12,7l1098,284xe" fillcolor="black" stroked="f">
            <v:path arrowok="t"/>
            <w10:wrap anchorx="page"/>
          </v:shape>
        </w:pict>
      </w:r>
      <w:r>
        <w:pict>
          <v:shape id="_x0000_s1053" style="position:absolute;left:0;text-align:left;margin-left:53pt;margin-top:23.95pt;width:3.8pt;height:3.8pt;z-index:15758848;mso-position-horizontal-relative:page" coordorigin="1060,479" coordsize="76,76" path="m1098,554r-16,-3l1070,544r-7,-11l1060,516r3,-16l1070,488r12,-7l1098,479r16,2l1126,488r7,12l1136,516r-3,17l1126,544r-12,7l1098,554xe" fillcolor="black" stroked="f">
            <v:path arrowok="t"/>
            <w10:wrap anchorx="page"/>
          </v:shape>
        </w:pict>
      </w:r>
      <w:r w:rsidR="000D6485">
        <w:t xml:space="preserve">a distensible </w:t>
      </w:r>
      <w:hyperlink r:id="rId37">
        <w:r w:rsidR="000D6485">
          <w:rPr>
            <w:color w:val="006600"/>
            <w:u w:val="single" w:color="006600"/>
          </w:rPr>
          <w:t>muscular tube</w:t>
        </w:r>
        <w:r w:rsidR="000D6485">
          <w:rPr>
            <w:color w:val="006600"/>
          </w:rPr>
          <w:t xml:space="preserve"> </w:t>
        </w:r>
      </w:hyperlink>
      <w:r w:rsidR="000D6485">
        <w:t xml:space="preserve">connecting the </w:t>
      </w:r>
      <w:r w:rsidR="000D6485">
        <w:t>pharynx &amp; the stomach may have diverticulum called the crop (see diagram of pigeon below)</w:t>
      </w:r>
    </w:p>
    <w:p w:rsidR="009D25BB" w:rsidRDefault="009D25BB">
      <w:pPr>
        <w:spacing w:line="235" w:lineRule="auto"/>
        <w:sectPr w:rsidR="009D25BB">
          <w:type w:val="continuous"/>
          <w:pgSz w:w="11920" w:h="16860"/>
          <w:pgMar w:top="880" w:right="540" w:bottom="280" w:left="600" w:header="720" w:footer="720" w:gutter="0"/>
          <w:cols w:space="720"/>
        </w:sectPr>
      </w:pPr>
    </w:p>
    <w:p w:rsidR="009D25BB" w:rsidRDefault="000D6485">
      <w:pPr>
        <w:pStyle w:val="BodyText"/>
        <w:ind w:left="248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3657599" cy="3876675"/>
            <wp:effectExtent l="0" t="0" r="0" b="0"/>
            <wp:docPr id="1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99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5BB" w:rsidRDefault="009D25BB">
      <w:pPr>
        <w:pStyle w:val="BodyText"/>
        <w:spacing w:before="3"/>
        <w:rPr>
          <w:sz w:val="12"/>
        </w:rPr>
      </w:pPr>
    </w:p>
    <w:p w:rsidR="009D25BB" w:rsidRDefault="000D6485">
      <w:pPr>
        <w:pStyle w:val="BodyText"/>
        <w:spacing w:before="91"/>
        <w:ind w:left="100"/>
      </w:pPr>
      <w:r>
        <w:rPr>
          <w:b/>
        </w:rPr>
        <w:t xml:space="preserve">Stomach </w:t>
      </w:r>
      <w:r>
        <w:t>= muscular chamber(s) at end of esophagus</w:t>
      </w:r>
    </w:p>
    <w:p w:rsidR="009D25BB" w:rsidRDefault="009D25BB">
      <w:pPr>
        <w:pStyle w:val="BodyText"/>
        <w:spacing w:before="8"/>
        <w:rPr>
          <w:sz w:val="20"/>
        </w:rPr>
      </w:pPr>
    </w:p>
    <w:p w:rsidR="009D25BB" w:rsidRDefault="009D25BB">
      <w:pPr>
        <w:pStyle w:val="BodyText"/>
        <w:spacing w:before="1" w:line="235" w:lineRule="auto"/>
        <w:ind w:left="700" w:right="1969"/>
      </w:pPr>
      <w:r>
        <w:pict>
          <v:shape id="_x0000_s1052" style="position:absolute;left:0;text-align:left;margin-left:53pt;margin-top:5.75pt;width:3.8pt;height:3.8pt;z-index:15759872;mso-position-horizontal-relative:page" coordorigin="1060,115" coordsize="76,76" path="m1098,191r-16,-3l1070,181r-7,-12l1060,153r3,-16l1070,125r12,-7l1098,115r16,3l1126,125r7,12l1136,153r-3,16l1126,181r-12,7l1098,191xe" fillcolor="black" stroked="f">
            <v:path arrowok="t"/>
            <w10:wrap anchorx="page"/>
          </v:shape>
        </w:pict>
      </w:r>
      <w:r>
        <w:pict>
          <v:shape id="_x0000_s1051" style="position:absolute;left:0;text-align:left;margin-left:53pt;margin-top:19.3pt;width:3.8pt;height:3.8pt;z-index:15760384;mso-position-horizontal-relative:page" coordorigin="1060,386" coordsize="76,76" path="m1098,461r-16,-3l1070,451r-7,-11l1060,423r3,-16l1070,395r12,-7l1098,386r16,2l1126,395r7,12l1136,423r-3,17l1126,451r-12,7l1098,461xe" fillcolor="black" stroked="f">
            <v:path arrowok="t"/>
            <w10:wrap anchorx="page"/>
          </v:shape>
        </w:pict>
      </w:r>
      <w:r w:rsidR="000D6485">
        <w:t>serves as storage &amp; macerating site for ingested solids &amp;</w:t>
      </w:r>
      <w:r w:rsidR="000D6485">
        <w:t xml:space="preserve"> secretes digestive enzymes Vertebrate stomachs:</w:t>
      </w:r>
    </w:p>
    <w:p w:rsidR="009D25BB" w:rsidRDefault="009D25BB">
      <w:pPr>
        <w:pStyle w:val="BodyText"/>
        <w:spacing w:line="268" w:lineRule="exact"/>
        <w:ind w:left="1301"/>
      </w:pPr>
      <w:r>
        <w:pict>
          <v:shape id="_x0000_s1050" style="position:absolute;left:0;text-align:left;margin-left:83.05pt;margin-top:5.7pt;width:3.8pt;height:3.8pt;z-index:15760896;mso-position-horizontal-relative:page" coordorigin="1661,114" coordsize="76,76" path="m1736,152r-2,16l1727,180r-12,7l1699,189r-17,-2l1670,180r-7,-12l1661,152r2,-17l1670,123r12,-7l1699,114r16,2l1727,123r7,12l1736,152xe" filled="f" strokeweight=".26483mm">
            <v:path arrowok="t"/>
            <w10:wrap anchorx="page"/>
          </v:shape>
        </w:pict>
      </w:r>
      <w:r w:rsidR="000D6485">
        <w:t>Cyclostomes ­ weakly developed; similar to esophagus</w:t>
      </w:r>
    </w:p>
    <w:p w:rsidR="009D25BB" w:rsidRDefault="009D25BB">
      <w:pPr>
        <w:pStyle w:val="BodyText"/>
        <w:spacing w:before="1" w:line="235" w:lineRule="auto"/>
        <w:ind w:left="1301" w:right="175"/>
      </w:pPr>
      <w:r>
        <w:pict>
          <v:shape id="_x0000_s1049" style="position:absolute;left:0;text-align:left;margin-left:83.05pt;margin-top:5.75pt;width:3.8pt;height:3.8pt;z-index:15761408;mso-position-horizontal-relative:page" coordorigin="1661,115" coordsize="76,76" path="m1736,153r-2,16l1727,181r-12,7l1699,191r-17,-3l1670,181r-7,-12l1661,153r2,-16l1670,125r12,-7l1699,115r16,3l1727,125r7,12l1736,153xe" filled="f" strokeweight=".26483mm">
            <v:path arrowok="t"/>
            <w10:wrap anchorx="page"/>
          </v:shape>
        </w:pict>
      </w:r>
      <w:r>
        <w:pict>
          <v:shape id="_x0000_s1048" style="position:absolute;left:0;text-align:left;margin-left:83.05pt;margin-top:19.3pt;width:3.8pt;height:3.8pt;z-index:15761920;mso-position-horizontal-relative:page" coordorigin="1661,386" coordsize="76,76" path="m1736,423r-2,17l1727,451r-12,7l1699,461r-17,-3l1670,451r-7,-11l1661,423r2,-16l1670,395r12,-7l1699,386r16,2l1727,395r7,12l1736,423xe" filled="f" strokeweight=".26483mm">
            <v:path arrowok="t"/>
            <w10:wrap anchorx="page"/>
          </v:shape>
        </w:pict>
      </w:r>
      <w:hyperlink r:id="rId39">
        <w:r w:rsidR="000D6485">
          <w:rPr>
            <w:color w:val="006600"/>
            <w:u w:val="single" w:color="006600"/>
          </w:rPr>
          <w:t>Fish</w:t>
        </w:r>
      </w:hyperlink>
      <w:r w:rsidR="000D6485">
        <w:t>, amphibians, &amp; reptiles ­ increasing specialization (more differentiated from the esop</w:t>
      </w:r>
      <w:r w:rsidR="000D6485">
        <w:t>hagus) Birds ­ proventriculus (glandular stomach) and ventriculus (muscular stomach, or gizzard)</w:t>
      </w:r>
    </w:p>
    <w:p w:rsidR="009D25BB" w:rsidRDefault="000D6485">
      <w:pPr>
        <w:pStyle w:val="BodyText"/>
        <w:spacing w:before="3"/>
        <w:rPr>
          <w:sz w:val="18"/>
        </w:rPr>
      </w:pPr>
      <w:r>
        <w:rPr>
          <w:noProof/>
        </w:rPr>
        <w:drawing>
          <wp:anchor distT="0" distB="0" distL="0" distR="0" simplePos="0" relativeHeight="60" behindDoc="0" locked="0" layoutInCell="1" allowOverlap="1">
            <wp:simplePos x="0" y="0"/>
            <wp:positionH relativeFrom="page">
              <wp:posOffset>2360879</wp:posOffset>
            </wp:positionH>
            <wp:positionV relativeFrom="paragraph">
              <wp:posOffset>158652</wp:posOffset>
            </wp:positionV>
            <wp:extent cx="2857493" cy="1895475"/>
            <wp:effectExtent l="0" t="0" r="0" b="0"/>
            <wp:wrapTopAndBottom/>
            <wp:docPr id="2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93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5BB" w:rsidRDefault="000D6485">
      <w:pPr>
        <w:pStyle w:val="BodyText"/>
        <w:spacing w:before="200"/>
        <w:ind w:left="1301"/>
      </w:pPr>
      <w:r>
        <w:t xml:space="preserve">Mammals ­ well­developed </w:t>
      </w:r>
      <w:hyperlink r:id="rId41">
        <w:r>
          <w:rPr>
            <w:color w:val="006600"/>
            <w:u w:val="single" w:color="006600"/>
          </w:rPr>
          <w:t>stomach</w:t>
        </w:r>
      </w:hyperlink>
      <w:r>
        <w:t xml:space="preserve">; </w:t>
      </w:r>
      <w:hyperlink r:id="rId42">
        <w:r>
          <w:rPr>
            <w:color w:val="006600"/>
            <w:u w:val="single" w:color="006600"/>
          </w:rPr>
          <w:t>ruminants</w:t>
        </w:r>
        <w:r>
          <w:rPr>
            <w:color w:val="006600"/>
          </w:rPr>
          <w:t xml:space="preserve"> </w:t>
        </w:r>
      </w:hyperlink>
      <w:r>
        <w:t>have multichambered stomachs:</w:t>
      </w:r>
    </w:p>
    <w:p w:rsidR="009D25BB" w:rsidRDefault="009D25BB">
      <w:pPr>
        <w:pStyle w:val="BodyText"/>
        <w:rPr>
          <w:sz w:val="26"/>
        </w:rPr>
      </w:pPr>
    </w:p>
    <w:p w:rsidR="004B0D68" w:rsidRDefault="004B0D68">
      <w:pPr>
        <w:spacing w:before="207"/>
        <w:ind w:left="4769"/>
        <w:rPr>
          <w:b/>
          <w:w w:val="105"/>
          <w:sz w:val="19"/>
        </w:rPr>
      </w:pPr>
    </w:p>
    <w:p w:rsidR="004B0D68" w:rsidRDefault="004B0D68">
      <w:pPr>
        <w:spacing w:before="207"/>
        <w:ind w:left="4769"/>
        <w:rPr>
          <w:b/>
          <w:w w:val="105"/>
          <w:sz w:val="19"/>
        </w:rPr>
      </w:pPr>
    </w:p>
    <w:p w:rsidR="004B0D68" w:rsidRDefault="004B0D68">
      <w:pPr>
        <w:spacing w:before="207"/>
        <w:ind w:left="4769"/>
        <w:rPr>
          <w:b/>
          <w:w w:val="105"/>
          <w:sz w:val="19"/>
        </w:rPr>
      </w:pPr>
    </w:p>
    <w:p w:rsidR="004B0D68" w:rsidRDefault="004B0D68">
      <w:pPr>
        <w:spacing w:before="207"/>
        <w:ind w:left="4769"/>
        <w:rPr>
          <w:b/>
          <w:w w:val="105"/>
          <w:sz w:val="19"/>
        </w:rPr>
      </w:pPr>
    </w:p>
    <w:p w:rsidR="004B0D68" w:rsidRDefault="004B0D68">
      <w:pPr>
        <w:spacing w:before="207"/>
        <w:ind w:left="4769"/>
        <w:rPr>
          <w:b/>
          <w:w w:val="105"/>
          <w:sz w:val="19"/>
        </w:rPr>
      </w:pPr>
    </w:p>
    <w:p w:rsidR="004B0D68" w:rsidRDefault="004B0D68">
      <w:pPr>
        <w:spacing w:before="207"/>
        <w:ind w:left="4769"/>
        <w:rPr>
          <w:b/>
          <w:w w:val="105"/>
          <w:sz w:val="19"/>
        </w:rPr>
      </w:pPr>
    </w:p>
    <w:p w:rsidR="004B0D68" w:rsidRDefault="004B0D68">
      <w:pPr>
        <w:spacing w:before="207"/>
        <w:ind w:left="4769"/>
        <w:rPr>
          <w:b/>
          <w:w w:val="105"/>
          <w:sz w:val="19"/>
        </w:rPr>
      </w:pPr>
    </w:p>
    <w:p w:rsidR="009D25BB" w:rsidRDefault="009D25BB">
      <w:pPr>
        <w:spacing w:before="207"/>
        <w:ind w:left="4769"/>
        <w:rPr>
          <w:b/>
          <w:sz w:val="19"/>
        </w:rPr>
      </w:pPr>
      <w:r w:rsidRPr="009D25BB">
        <w:pict>
          <v:shape id="_x0000_s1047" style="position:absolute;left:0;text-align:left;margin-left:83.05pt;margin-top:-22.8pt;width:3.8pt;height:3.8pt;z-index:15762432;mso-position-horizontal-relative:page" coordorigin="1661,-456" coordsize="76,76" path="m1736,-419r-2,17l1727,-391r-12,7l1699,-381r-17,-3l1670,-391r-7,-11l1661,-419r2,-16l1670,-447r12,-7l1699,-456r16,2l1727,-447r7,12l1736,-419xe" filled="f" strokeweight=".26483mm">
            <v:path arrowok="t"/>
            <w10:wrap anchorx="page"/>
          </v:shape>
        </w:pict>
      </w:r>
      <w:r w:rsidR="000D6485">
        <w:rPr>
          <w:b/>
          <w:w w:val="105"/>
          <w:sz w:val="19"/>
        </w:rPr>
        <w:t>Reticulo­rumen (reticulum and rumen)</w:t>
      </w:r>
    </w:p>
    <w:p w:rsidR="009D25BB" w:rsidRDefault="009D25BB">
      <w:pPr>
        <w:pStyle w:val="BodyText"/>
        <w:spacing w:before="9"/>
        <w:rPr>
          <w:b/>
          <w:sz w:val="22"/>
        </w:rPr>
      </w:pPr>
    </w:p>
    <w:p w:rsidR="009D25BB" w:rsidRDefault="000D6485">
      <w:pPr>
        <w:spacing w:line="264" w:lineRule="auto"/>
        <w:ind w:left="4769" w:right="187"/>
        <w:rPr>
          <w:sz w:val="19"/>
        </w:rPr>
      </w:pPr>
      <w:r>
        <w:rPr>
          <w:w w:val="105"/>
          <w:sz w:val="19"/>
        </w:rPr>
        <w:t xml:space="preserve">Reticulum and rumen are often discussed together since each compartment is </w:t>
      </w:r>
      <w:r>
        <w:rPr>
          <w:w w:val="105"/>
          <w:sz w:val="19"/>
        </w:rPr>
        <w:t xml:space="preserve">separated by a low partition. Eighty percent of the capacity of the stomach is related to the reticulo­rumen. The contents of the reticulum and rumen intermix freely. The rumen is the main fermentation vat where billions of microorganisms attack and break </w:t>
      </w:r>
      <w:r>
        <w:rPr>
          <w:w w:val="105"/>
          <w:sz w:val="19"/>
        </w:rPr>
        <w:t>down the relatively indigestible feed components of the ruminant's diet.</w:t>
      </w:r>
    </w:p>
    <w:p w:rsidR="009D25BB" w:rsidRDefault="009D25BB">
      <w:pPr>
        <w:pStyle w:val="BodyText"/>
        <w:spacing w:before="9"/>
        <w:rPr>
          <w:sz w:val="20"/>
        </w:rPr>
      </w:pPr>
    </w:p>
    <w:p w:rsidR="00695A6F" w:rsidRDefault="00695A6F">
      <w:pPr>
        <w:spacing w:before="1"/>
        <w:ind w:left="4769"/>
        <w:rPr>
          <w:b/>
          <w:w w:val="105"/>
          <w:sz w:val="19"/>
        </w:rPr>
      </w:pPr>
    </w:p>
    <w:p w:rsidR="00695A6F" w:rsidRDefault="00695A6F">
      <w:pPr>
        <w:spacing w:before="1"/>
        <w:ind w:left="4769"/>
        <w:rPr>
          <w:b/>
          <w:w w:val="105"/>
          <w:sz w:val="19"/>
        </w:rPr>
      </w:pPr>
    </w:p>
    <w:p w:rsidR="00695A6F" w:rsidRDefault="00695A6F">
      <w:pPr>
        <w:spacing w:before="1"/>
        <w:ind w:left="4769"/>
        <w:rPr>
          <w:b/>
          <w:w w:val="105"/>
          <w:sz w:val="19"/>
        </w:rPr>
      </w:pPr>
    </w:p>
    <w:p w:rsidR="00695A6F" w:rsidRDefault="00695A6F">
      <w:pPr>
        <w:spacing w:before="1"/>
        <w:ind w:left="4769"/>
        <w:rPr>
          <w:b/>
          <w:w w:val="105"/>
          <w:sz w:val="19"/>
        </w:rPr>
      </w:pPr>
    </w:p>
    <w:p w:rsidR="00695A6F" w:rsidRDefault="00695A6F" w:rsidP="00695A6F">
      <w:pPr>
        <w:spacing w:before="1"/>
        <w:rPr>
          <w:b/>
          <w:w w:val="105"/>
          <w:sz w:val="19"/>
        </w:rPr>
      </w:pPr>
    </w:p>
    <w:p w:rsidR="00695A6F" w:rsidRDefault="00695A6F" w:rsidP="002B64B2">
      <w:pPr>
        <w:spacing w:before="1"/>
        <w:rPr>
          <w:b/>
          <w:w w:val="105"/>
          <w:sz w:val="19"/>
        </w:rPr>
      </w:pPr>
    </w:p>
    <w:p w:rsidR="009D25BB" w:rsidRPr="002B64B2" w:rsidRDefault="009D25BB" w:rsidP="002B64B2">
      <w:pPr>
        <w:spacing w:before="1"/>
        <w:ind w:left="4769"/>
        <w:rPr>
          <w:b/>
          <w:sz w:val="19"/>
        </w:rPr>
        <w:sectPr w:rsidR="009D25BB" w:rsidRPr="002B64B2">
          <w:pgSz w:w="11920" w:h="16860"/>
          <w:pgMar w:top="580" w:right="540" w:bottom="280" w:left="600" w:header="720" w:footer="720" w:gutter="0"/>
          <w:cols w:space="720"/>
        </w:sectPr>
      </w:pPr>
    </w:p>
    <w:p w:rsidR="009D25BB" w:rsidRDefault="009D25BB">
      <w:pPr>
        <w:pStyle w:val="BodyText"/>
        <w:spacing w:before="11"/>
        <w:rPr>
          <w:b/>
          <w:sz w:val="6"/>
        </w:rPr>
      </w:pPr>
    </w:p>
    <w:p w:rsidR="004F3575" w:rsidRDefault="004F3575">
      <w:pPr>
        <w:pStyle w:val="BodyText"/>
        <w:spacing w:before="11"/>
        <w:rPr>
          <w:b/>
          <w:sz w:val="6"/>
        </w:rPr>
      </w:pPr>
    </w:p>
    <w:p w:rsidR="004F3575" w:rsidRDefault="004F3575">
      <w:pPr>
        <w:pStyle w:val="BodyText"/>
        <w:spacing w:before="11"/>
        <w:rPr>
          <w:b/>
          <w:sz w:val="6"/>
        </w:rPr>
      </w:pPr>
    </w:p>
    <w:p w:rsidR="004F3575" w:rsidRDefault="004F3575">
      <w:pPr>
        <w:pStyle w:val="BodyText"/>
        <w:spacing w:before="11"/>
        <w:rPr>
          <w:b/>
          <w:sz w:val="6"/>
        </w:rPr>
      </w:pPr>
    </w:p>
    <w:p w:rsidR="004F3575" w:rsidRDefault="004F3575">
      <w:pPr>
        <w:pStyle w:val="BodyText"/>
        <w:spacing w:before="11"/>
        <w:rPr>
          <w:b/>
          <w:sz w:val="6"/>
        </w:rPr>
      </w:pPr>
    </w:p>
    <w:p w:rsidR="004F3575" w:rsidRDefault="004F3575">
      <w:pPr>
        <w:pStyle w:val="BodyText"/>
        <w:spacing w:before="11"/>
        <w:rPr>
          <w:b/>
          <w:sz w:val="6"/>
        </w:rPr>
      </w:pPr>
    </w:p>
    <w:p w:rsidR="004F3575" w:rsidRDefault="004F3575">
      <w:pPr>
        <w:pStyle w:val="BodyText"/>
        <w:spacing w:before="11"/>
        <w:rPr>
          <w:b/>
          <w:sz w:val="6"/>
        </w:rPr>
      </w:pPr>
    </w:p>
    <w:p w:rsidR="009D25BB" w:rsidRDefault="000D6485">
      <w:pPr>
        <w:pStyle w:val="BodyText"/>
        <w:ind w:left="145" w:right="-4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895598" cy="2867025"/>
            <wp:effectExtent l="0" t="0" r="0" b="0"/>
            <wp:docPr id="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598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5BB" w:rsidRDefault="000D6485">
      <w:pPr>
        <w:ind w:left="638"/>
        <w:rPr>
          <w:sz w:val="15"/>
        </w:rPr>
      </w:pPr>
      <w:r>
        <w:rPr>
          <w:sz w:val="15"/>
        </w:rPr>
        <w:t xml:space="preserve">Source: </w:t>
      </w:r>
      <w:hyperlink r:id="rId44">
        <w:r>
          <w:rPr>
            <w:color w:val="006600"/>
            <w:sz w:val="15"/>
            <w:u w:val="single" w:color="006600"/>
          </w:rPr>
          <w:t>http://www.uta.edu/biology/restricted/3452dig.htm</w:t>
        </w:r>
      </w:hyperlink>
    </w:p>
    <w:p w:rsidR="004F3575" w:rsidRDefault="000D6485">
      <w:pPr>
        <w:spacing w:before="82" w:line="264" w:lineRule="auto"/>
        <w:ind w:left="20" w:right="223"/>
      </w:pPr>
      <w:r>
        <w:br w:type="column"/>
      </w:r>
    </w:p>
    <w:p w:rsidR="004F3575" w:rsidRDefault="004F3575">
      <w:pPr>
        <w:spacing w:before="82" w:line="264" w:lineRule="auto"/>
        <w:ind w:left="20" w:right="223"/>
      </w:pPr>
    </w:p>
    <w:p w:rsidR="004F3575" w:rsidRDefault="004F3575">
      <w:pPr>
        <w:spacing w:before="82" w:line="264" w:lineRule="auto"/>
        <w:ind w:left="20" w:right="223"/>
      </w:pPr>
    </w:p>
    <w:p w:rsidR="004F3575" w:rsidRPr="004F3575" w:rsidRDefault="004F3575">
      <w:pPr>
        <w:spacing w:before="82" w:line="264" w:lineRule="auto"/>
        <w:ind w:left="20" w:right="223"/>
        <w:rPr>
          <w:b/>
        </w:rPr>
      </w:pPr>
      <w:r w:rsidRPr="004F3575">
        <w:rPr>
          <w:b/>
        </w:rPr>
        <w:t>Omasum</w:t>
      </w:r>
    </w:p>
    <w:p w:rsidR="009D25BB" w:rsidRDefault="000D6485">
      <w:pPr>
        <w:spacing w:before="82" w:line="264" w:lineRule="auto"/>
        <w:ind w:left="20" w:right="223"/>
        <w:rPr>
          <w:sz w:val="19"/>
        </w:rPr>
      </w:pPr>
      <w:r>
        <w:rPr>
          <w:w w:val="105"/>
          <w:sz w:val="19"/>
        </w:rPr>
        <w:t>After fermentation in the reticulum and rumen, food passes to the omasum. The omasum acts as a filter pump to sort liquid and fine food particles. Coarse fibre particles are not allowed to enter the omasum. Also, the omasum may be the site for absorption o</w:t>
      </w:r>
      <w:r>
        <w:rPr>
          <w:w w:val="105"/>
          <w:sz w:val="19"/>
        </w:rPr>
        <w:t>f water, minerals and nitrogen.</w:t>
      </w:r>
    </w:p>
    <w:p w:rsidR="009D25BB" w:rsidRDefault="009D25BB">
      <w:pPr>
        <w:pStyle w:val="BodyText"/>
        <w:spacing w:before="10"/>
        <w:rPr>
          <w:sz w:val="20"/>
        </w:rPr>
      </w:pPr>
    </w:p>
    <w:p w:rsidR="009D25BB" w:rsidRDefault="000D6485">
      <w:pPr>
        <w:ind w:left="20"/>
        <w:rPr>
          <w:b/>
          <w:sz w:val="19"/>
        </w:rPr>
      </w:pPr>
      <w:r>
        <w:rPr>
          <w:b/>
          <w:w w:val="105"/>
          <w:sz w:val="19"/>
        </w:rPr>
        <w:t>Abomasum</w:t>
      </w:r>
    </w:p>
    <w:p w:rsidR="009D25BB" w:rsidRDefault="009D25BB">
      <w:pPr>
        <w:pStyle w:val="BodyText"/>
        <w:spacing w:before="9"/>
        <w:rPr>
          <w:b/>
          <w:sz w:val="22"/>
        </w:rPr>
      </w:pPr>
    </w:p>
    <w:p w:rsidR="009D25BB" w:rsidRDefault="000D6485">
      <w:pPr>
        <w:spacing w:line="264" w:lineRule="auto"/>
        <w:ind w:left="20" w:right="223"/>
        <w:rPr>
          <w:sz w:val="19"/>
        </w:rPr>
      </w:pPr>
      <w:r>
        <w:rPr>
          <w:w w:val="105"/>
          <w:sz w:val="19"/>
        </w:rPr>
        <w:t>The abomasum is the true stomach and the only site on the digestive tract that produces gastric juices (HCl and the enzymes, pepsin and rennin). Ingesta only remains here for 1 to 2 hours.</w:t>
      </w:r>
    </w:p>
    <w:p w:rsidR="009D25BB" w:rsidRDefault="009D25BB">
      <w:pPr>
        <w:spacing w:line="264" w:lineRule="auto"/>
        <w:rPr>
          <w:sz w:val="19"/>
        </w:rPr>
        <w:sectPr w:rsidR="009D25BB">
          <w:pgSz w:w="11920" w:h="16860"/>
          <w:pgMar w:top="500" w:right="540" w:bottom="280" w:left="600" w:header="720" w:footer="720" w:gutter="0"/>
          <w:cols w:num="2" w:space="720" w:equalWidth="0">
            <w:col w:w="4710" w:space="40"/>
            <w:col w:w="6030"/>
          </w:cols>
        </w:sectPr>
      </w:pPr>
    </w:p>
    <w:p w:rsidR="009D25BB" w:rsidRDefault="009D25BB">
      <w:pPr>
        <w:pStyle w:val="BodyText"/>
        <w:spacing w:before="6"/>
        <w:rPr>
          <w:sz w:val="15"/>
        </w:rPr>
      </w:pPr>
    </w:p>
    <w:p w:rsidR="009D25BB" w:rsidRDefault="000D6485">
      <w:pPr>
        <w:pStyle w:val="BodyText"/>
        <w:spacing w:before="95" w:line="235" w:lineRule="auto"/>
        <w:ind w:left="100" w:right="615"/>
      </w:pPr>
      <w:r>
        <w:t xml:space="preserve">The </w:t>
      </w:r>
      <w:r>
        <w:rPr>
          <w:b/>
        </w:rPr>
        <w:t xml:space="preserve">intestine </w:t>
      </w:r>
      <w:r>
        <w:t>is located between the stomach &amp; the cloaca or anus &amp; is an important site for digestion &amp; absorption. Vertebrate intestines are differentiated to varying degrees into small &amp; large intestines.</w:t>
      </w:r>
    </w:p>
    <w:p w:rsidR="009D25BB" w:rsidRDefault="000D6485">
      <w:pPr>
        <w:pStyle w:val="BodyText"/>
        <w:spacing w:before="6"/>
        <w:rPr>
          <w:sz w:val="19"/>
        </w:rPr>
      </w:pPr>
      <w:r>
        <w:rPr>
          <w:noProof/>
        </w:rPr>
        <w:drawing>
          <wp:anchor distT="0" distB="0" distL="0" distR="0" simplePos="0" relativeHeight="67" behindDoc="0" locked="0" layoutInCell="1" allowOverlap="1">
            <wp:simplePos x="0" y="0"/>
            <wp:positionH relativeFrom="page">
              <wp:posOffset>1617230</wp:posOffset>
            </wp:positionH>
            <wp:positionV relativeFrom="paragraph">
              <wp:posOffset>167840</wp:posOffset>
            </wp:positionV>
            <wp:extent cx="4343404" cy="3895725"/>
            <wp:effectExtent l="0" t="0" r="0" b="0"/>
            <wp:wrapTopAndBottom/>
            <wp:docPr id="2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4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5BB" w:rsidRDefault="009D25BB">
      <w:pPr>
        <w:pStyle w:val="BodyText"/>
        <w:rPr>
          <w:sz w:val="26"/>
        </w:rPr>
      </w:pPr>
    </w:p>
    <w:p w:rsidR="009D25BB" w:rsidRDefault="009D25BB">
      <w:pPr>
        <w:pStyle w:val="BodyText"/>
        <w:rPr>
          <w:sz w:val="26"/>
        </w:rPr>
      </w:pPr>
    </w:p>
    <w:p w:rsidR="009D25BB" w:rsidRDefault="009D25BB">
      <w:pPr>
        <w:pStyle w:val="BodyText"/>
        <w:rPr>
          <w:sz w:val="26"/>
        </w:rPr>
      </w:pPr>
    </w:p>
    <w:p w:rsidR="009D25BB" w:rsidRDefault="009D25BB">
      <w:pPr>
        <w:pStyle w:val="BodyText"/>
        <w:rPr>
          <w:sz w:val="26"/>
        </w:rPr>
      </w:pPr>
    </w:p>
    <w:p w:rsidR="009D25BB" w:rsidRDefault="009D25BB">
      <w:pPr>
        <w:pStyle w:val="BodyText"/>
        <w:rPr>
          <w:sz w:val="26"/>
        </w:rPr>
      </w:pPr>
    </w:p>
    <w:p w:rsidR="009D25BB" w:rsidRDefault="009D25BB">
      <w:pPr>
        <w:pStyle w:val="BodyText"/>
        <w:rPr>
          <w:sz w:val="26"/>
        </w:rPr>
      </w:pPr>
    </w:p>
    <w:p w:rsidR="009D25BB" w:rsidRDefault="009D25BB">
      <w:pPr>
        <w:pStyle w:val="BodyText"/>
        <w:spacing w:before="10"/>
        <w:rPr>
          <w:sz w:val="23"/>
        </w:rPr>
      </w:pPr>
    </w:p>
    <w:p w:rsidR="009D25BB" w:rsidRDefault="000D6485">
      <w:pPr>
        <w:pStyle w:val="BodyText"/>
        <w:spacing w:before="1" w:line="235" w:lineRule="auto"/>
        <w:ind w:left="100" w:right="328" w:firstLine="240"/>
      </w:pPr>
      <w:r>
        <w:t xml:space="preserve">Fishes ­ relatively straight &amp; short </w:t>
      </w:r>
      <w:r>
        <w:t>intestine in cartilaginous fishes &amp; in primitive bony fishes (lungfish &amp; sturgeon). However, the intestine of cartilaginous fishes has a spiral valve.</w:t>
      </w:r>
    </w:p>
    <w:p w:rsidR="009D25BB" w:rsidRDefault="009D25BB">
      <w:pPr>
        <w:spacing w:line="235" w:lineRule="auto"/>
        <w:sectPr w:rsidR="009D25BB">
          <w:type w:val="continuous"/>
          <w:pgSz w:w="11920" w:h="16860"/>
          <w:pgMar w:top="880" w:right="540" w:bottom="280" w:left="600" w:header="720" w:footer="720" w:gutter="0"/>
          <w:cols w:space="720"/>
        </w:sectPr>
      </w:pPr>
    </w:p>
    <w:p w:rsidR="009D25BB" w:rsidRDefault="000D6485">
      <w:pPr>
        <w:pStyle w:val="BodyText"/>
        <w:ind w:left="311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2857502" cy="3790950"/>
            <wp:effectExtent l="0" t="0" r="0" b="0"/>
            <wp:docPr id="27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8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2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5BB" w:rsidRDefault="009D25BB">
      <w:pPr>
        <w:pStyle w:val="BodyText"/>
        <w:rPr>
          <w:sz w:val="20"/>
        </w:rPr>
      </w:pPr>
    </w:p>
    <w:p w:rsidR="009D25BB" w:rsidRDefault="009D25BB">
      <w:pPr>
        <w:pStyle w:val="BodyText"/>
        <w:rPr>
          <w:sz w:val="20"/>
        </w:rPr>
      </w:pPr>
    </w:p>
    <w:p w:rsidR="009D25BB" w:rsidRDefault="009D25BB">
      <w:pPr>
        <w:pStyle w:val="BodyText"/>
        <w:rPr>
          <w:sz w:val="20"/>
        </w:rPr>
      </w:pPr>
    </w:p>
    <w:p w:rsidR="009D25BB" w:rsidRDefault="009D25BB">
      <w:pPr>
        <w:pStyle w:val="BodyText"/>
        <w:rPr>
          <w:sz w:val="20"/>
        </w:rPr>
      </w:pPr>
    </w:p>
    <w:p w:rsidR="009D25BB" w:rsidRDefault="009D25BB">
      <w:pPr>
        <w:pStyle w:val="BodyText"/>
        <w:rPr>
          <w:sz w:val="20"/>
        </w:rPr>
      </w:pPr>
    </w:p>
    <w:p w:rsidR="009D25BB" w:rsidRDefault="009D25BB">
      <w:pPr>
        <w:pStyle w:val="BodyText"/>
        <w:spacing w:before="2"/>
        <w:rPr>
          <w:sz w:val="27"/>
        </w:rPr>
      </w:pPr>
    </w:p>
    <w:p w:rsidR="009D25BB" w:rsidRDefault="000D6485">
      <w:pPr>
        <w:pStyle w:val="BodyText"/>
        <w:spacing w:before="90" w:line="444" w:lineRule="auto"/>
        <w:ind w:left="340" w:right="296"/>
      </w:pPr>
      <w:r>
        <w:t>Amphibians ­ intestines differentiated into coiled small intestine and short, straight large intestine Reptiles &amp; Birds ­ coiled small intestines &amp; a relatively short large intestine (that empties into the cloaca)</w:t>
      </w:r>
    </w:p>
    <w:p w:rsidR="009D25BB" w:rsidRDefault="000D6485">
      <w:pPr>
        <w:pStyle w:val="BodyText"/>
        <w:spacing w:before="5" w:line="235" w:lineRule="auto"/>
        <w:ind w:left="100" w:right="369" w:firstLine="240"/>
      </w:pPr>
      <w:r>
        <w:t xml:space="preserve">Mammals ­ </w:t>
      </w:r>
      <w:hyperlink r:id="rId47">
        <w:r>
          <w:rPr>
            <w:color w:val="006600"/>
            <w:u w:val="single" w:color="006600"/>
          </w:rPr>
          <w:t>small intestine</w:t>
        </w:r>
        <w:r>
          <w:rPr>
            <w:color w:val="006600"/>
          </w:rPr>
          <w:t xml:space="preserve"> </w:t>
        </w:r>
      </w:hyperlink>
      <w:r>
        <w:t>long &amp; coiled and differentiated into duodenum, jejunum, &amp; ileum. The large intestine is often relatively long (but not as long as the small int</w:t>
      </w:r>
      <w:r>
        <w:t>estine). A cecum is often present at the junction of the small &amp; large intestines in herbivores.</w:t>
      </w:r>
    </w:p>
    <w:p w:rsidR="009D25BB" w:rsidRDefault="009D25BB">
      <w:pPr>
        <w:spacing w:line="235" w:lineRule="auto"/>
        <w:sectPr w:rsidR="009D25BB">
          <w:pgSz w:w="11920" w:h="16860"/>
          <w:pgMar w:top="580" w:right="540" w:bottom="280" w:left="600" w:header="720" w:footer="720" w:gutter="0"/>
          <w:cols w:space="720"/>
        </w:sectPr>
      </w:pPr>
    </w:p>
    <w:p w:rsidR="009D25BB" w:rsidRDefault="000D6485">
      <w:pPr>
        <w:pStyle w:val="BodyText"/>
        <w:ind w:left="196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295777" cy="4695825"/>
            <wp:effectExtent l="0" t="0" r="0" b="0"/>
            <wp:docPr id="2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5777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5BB" w:rsidRDefault="000D6485">
      <w:pPr>
        <w:spacing w:before="62"/>
        <w:ind w:left="2750" w:right="2791"/>
        <w:jc w:val="center"/>
        <w:rPr>
          <w:sz w:val="15"/>
        </w:rPr>
      </w:pPr>
      <w:r>
        <w:rPr>
          <w:sz w:val="15"/>
        </w:rPr>
        <w:t xml:space="preserve">Source: </w:t>
      </w:r>
      <w:hyperlink r:id="rId49">
        <w:r>
          <w:rPr>
            <w:color w:val="006600"/>
            <w:sz w:val="15"/>
            <w:u w:val="single" w:color="006600"/>
          </w:rPr>
          <w:t>http://www.uta.edu/biology/restricted/3452dig.htm</w:t>
        </w:r>
      </w:hyperlink>
    </w:p>
    <w:p w:rsidR="009D25BB" w:rsidRDefault="009D25BB">
      <w:pPr>
        <w:spacing w:before="40" w:line="510" w:lineRule="exact"/>
        <w:ind w:left="700" w:right="5315" w:hanging="601"/>
        <w:rPr>
          <w:sz w:val="24"/>
        </w:rPr>
      </w:pPr>
      <w:r w:rsidRPr="009D25BB">
        <w:pict>
          <v:shape id="_x0000_s1046" style="position:absolute;left:0;text-align:left;margin-left:53pt;margin-top:42.65pt;width:3.8pt;height:3.8pt;z-index:-15910912;mso-position-horizontal-relative:page" coordorigin="1060,853" coordsize="76,76" path="m1098,928r-16,-2l1070,919r-7,-12l1060,891r3,-17l1070,863r12,-7l1098,853r16,3l1126,863r7,11l1136,891r-3,16l1126,919r-12,7l1098,928xe" fillcolor="black" stroked="f">
            <v:path arrowok="t"/>
            <w10:wrap anchorx="page"/>
          </v:shape>
        </w:pict>
      </w:r>
      <w:r w:rsidR="000D6485">
        <w:rPr>
          <w:b/>
          <w:sz w:val="24"/>
        </w:rPr>
        <w:t xml:space="preserve">Accessory organs </w:t>
      </w:r>
      <w:r w:rsidR="000D6485">
        <w:rPr>
          <w:sz w:val="24"/>
        </w:rPr>
        <w:t>­ Liver, gall bladder, &amp; pancreas Liver &amp; gall bladder</w:t>
      </w:r>
    </w:p>
    <w:p w:rsidR="009D25BB" w:rsidRDefault="009D25BB">
      <w:pPr>
        <w:pStyle w:val="BodyText"/>
        <w:spacing w:line="218" w:lineRule="exact"/>
        <w:ind w:left="1301"/>
      </w:pPr>
      <w:r>
        <w:pict>
          <v:shape id="_x0000_s1045" style="position:absolute;left:0;text-align:left;margin-left:83.05pt;margin-top:3.2pt;width:3.8pt;height:3.8pt;z-index:15763968;mso-position-horizontal-relative:page" coordorigin="1661,64" coordsize="76,76" path="m1736,101r-2,17l1727,129r-12,7l1699,139r-17,-3l1670,129r-7,-11l1661,101r2,-16l1670,73r12,-7l1699,64r16,2l1727,73r7,12l1736,101xe" filled="f" strokeweight=".26483mm">
            <v:path arrowok="t"/>
            <w10:wrap anchorx="page"/>
          </v:shape>
        </w:pict>
      </w:r>
      <w:r w:rsidR="000D6485">
        <w:t>liver produces bile which is stored in the gall bladder (cyclostomes, most birds, and some</w:t>
      </w:r>
    </w:p>
    <w:p w:rsidR="009D25BB" w:rsidRDefault="000D6485">
      <w:pPr>
        <w:pStyle w:val="BodyText"/>
        <w:spacing w:line="270" w:lineRule="exact"/>
        <w:ind w:left="1301"/>
      </w:pPr>
      <w:r>
        <w:t>mammals, including cervids, have no gall bladder)</w:t>
      </w:r>
    </w:p>
    <w:p w:rsidR="009D25BB" w:rsidRDefault="009D25BB">
      <w:pPr>
        <w:pStyle w:val="BodyText"/>
        <w:spacing w:before="1" w:line="235" w:lineRule="auto"/>
        <w:ind w:left="1301" w:right="633"/>
      </w:pPr>
      <w:r>
        <w:pict>
          <v:shape id="_x0000_s1044" style="position:absolute;left:0;text-align:left;margin-left:83.05pt;margin-top:5.75pt;width:3.8pt;height:3.8pt;z-index:15764480;mso-position-horizontal-relative:page" coordorigin="1661,115" coordsize="76,76" path="m1736,153r-2,16l1727,181r-12,7l1699,191r-17,-3l1670,181r-7,-12l1661,153r2,-16l1670,125r12,-7l1699,115r16,3l1727,125r7,12l1736,153xe" filled="f" strokeweight=".26483mm">
            <v:path arrowok="t"/>
            <w10:wrap anchorx="page"/>
          </v:shape>
        </w:pict>
      </w:r>
      <w:r w:rsidR="000D6485">
        <w:t>bile aids in digestion by emulsifying fats (breaking fats down into tiny particles that permits more efficient digestion by enzymes)</w:t>
      </w:r>
    </w:p>
    <w:p w:rsidR="009D25BB" w:rsidRDefault="009D25BB">
      <w:pPr>
        <w:pStyle w:val="BodyText"/>
        <w:spacing w:line="235" w:lineRule="auto"/>
        <w:ind w:left="700" w:right="257"/>
      </w:pPr>
      <w:r>
        <w:pict>
          <v:shape id="_x0000_s1043" style="position:absolute;left:0;text-align:left;margin-left:53pt;margin-top:5.7pt;width:3.8pt;height:3.8pt;z-index:15764992;mso-position-horizontal-relative:page" coordorigin="1060,114" coordsize="76,76" path="m1098,190r-16,-3l1070,180r-7,-12l1060,152r3,-16l1070,124r12,-7l1098,114r16,3l1126,124r7,12l1136,152r-3,16l1126,180r-12,7l1098,190xe" fillcolor="black" stroked="f">
            <v:path arrowok="t"/>
            <w10:wrap anchorx="page"/>
          </v:shape>
        </w:pict>
      </w:r>
      <w:r w:rsidR="000D6485">
        <w:t>Pancreas ­ secretes pancreatic juice (bicarbonate solution to neutralize acids coming from the stomach plus enzymes to hel</w:t>
      </w:r>
      <w:r w:rsidR="000D6485">
        <w:t>p digest carbohydrates, fats, and proteins) into the intestine</w:t>
      </w:r>
    </w:p>
    <w:p w:rsidR="009D25BB" w:rsidRDefault="009D25BB">
      <w:pPr>
        <w:pStyle w:val="BodyText"/>
        <w:rPr>
          <w:sz w:val="26"/>
        </w:rPr>
      </w:pPr>
    </w:p>
    <w:p w:rsidR="009D25BB" w:rsidRDefault="000D6485">
      <w:pPr>
        <w:pStyle w:val="BodyText"/>
        <w:spacing w:before="206"/>
        <w:ind w:left="100"/>
      </w:pPr>
      <w:r>
        <w:rPr>
          <w:b/>
        </w:rPr>
        <w:t xml:space="preserve">Ceca </w:t>
      </w:r>
      <w:r>
        <w:t>­ blind diverticula that serve to increase the surface area of the vertebrate digestive tract</w:t>
      </w:r>
    </w:p>
    <w:p w:rsidR="009D25BB" w:rsidRDefault="009D25BB">
      <w:pPr>
        <w:pStyle w:val="BodyText"/>
        <w:spacing w:before="9"/>
        <w:rPr>
          <w:sz w:val="20"/>
        </w:rPr>
      </w:pPr>
    </w:p>
    <w:p w:rsidR="009D25BB" w:rsidRDefault="009D25BB">
      <w:pPr>
        <w:pStyle w:val="BodyText"/>
        <w:spacing w:line="235" w:lineRule="auto"/>
        <w:ind w:left="700" w:right="583"/>
      </w:pPr>
      <w:r>
        <w:pict>
          <v:shape id="_x0000_s1042" style="position:absolute;left:0;text-align:left;margin-left:53pt;margin-top:5.7pt;width:3.8pt;height:3.8pt;z-index:15765504;mso-position-horizontal-relative:page" coordorigin="1060,114" coordsize="76,76" path="m1098,190r-16,-3l1070,180r-7,-12l1060,152r3,-16l1070,124r12,-7l1098,114r16,3l1126,124r7,12l1136,152r-3,16l1126,180r-12,7l1098,190xe" fillcolor="black" stroked="f">
            <v:path arrowok="t"/>
            <w10:wrap anchorx="page"/>
          </v:shape>
        </w:pict>
      </w:r>
      <w:r w:rsidR="000D6485">
        <w:t xml:space="preserve">Fishes ­ </w:t>
      </w:r>
      <w:hyperlink r:id="rId50">
        <w:r w:rsidR="000D6485">
          <w:rPr>
            <w:color w:val="006600"/>
            <w:u w:val="single" w:color="006600"/>
          </w:rPr>
          <w:t>pyloric</w:t>
        </w:r>
        <w:r w:rsidR="000D6485">
          <w:rPr>
            <w:color w:val="006600"/>
          </w:rPr>
          <w:t xml:space="preserve"> </w:t>
        </w:r>
      </w:hyperlink>
      <w:r w:rsidR="000D6485">
        <w:t>&amp; duodenal cec</w:t>
      </w:r>
      <w:r w:rsidR="000D6485">
        <w:t>a are common in teleosts; these are primary areas for digestion and absorption (not fermentation chambers)</w:t>
      </w:r>
    </w:p>
    <w:p w:rsidR="009D25BB" w:rsidRDefault="009D25BB">
      <w:pPr>
        <w:pStyle w:val="BodyText"/>
        <w:spacing w:line="235" w:lineRule="auto"/>
        <w:ind w:left="700"/>
      </w:pPr>
      <w:r>
        <w:pict>
          <v:shape id="_x0000_s1041" style="position:absolute;left:0;text-align:left;margin-left:53pt;margin-top:5.7pt;width:3.8pt;height:3.8pt;z-index:15766016;mso-position-horizontal-relative:page" coordorigin="1060,114" coordsize="76,76" path="m1098,190r-16,-3l1070,180r-7,-12l1060,152r3,-16l1070,124r12,-7l1098,114r16,3l1126,124r7,12l1136,152r-3,16l1126,180r-12,7l1098,190xe" fillcolor="black" stroked="f">
            <v:path arrowok="t"/>
            <w10:wrap anchorx="page"/>
          </v:shape>
        </w:pict>
      </w:r>
      <w:r w:rsidR="000D6485">
        <w:t>Tetrapods ­ ceca are present in some herbivores; may contain bacteria that aid in the digestion of cellulose</w:t>
      </w:r>
    </w:p>
    <w:p w:rsidR="009D25BB" w:rsidRDefault="009D25BB">
      <w:pPr>
        <w:spacing w:line="235" w:lineRule="auto"/>
        <w:sectPr w:rsidR="009D25BB">
          <w:pgSz w:w="11920" w:h="16860"/>
          <w:pgMar w:top="580" w:right="540" w:bottom="280" w:left="600" w:header="720" w:footer="720" w:gutter="0"/>
          <w:cols w:space="720"/>
        </w:sectPr>
      </w:pPr>
    </w:p>
    <w:p w:rsidR="009D25BB" w:rsidRDefault="000D6485">
      <w:pPr>
        <w:pStyle w:val="BodyText"/>
        <w:ind w:left="308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2818598" cy="4371975"/>
            <wp:effectExtent l="0" t="0" r="0" b="0"/>
            <wp:docPr id="3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598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5BB" w:rsidRDefault="009D25BB">
      <w:pPr>
        <w:pStyle w:val="BodyText"/>
        <w:spacing w:before="1"/>
        <w:rPr>
          <w:sz w:val="11"/>
        </w:rPr>
      </w:pPr>
    </w:p>
    <w:p w:rsidR="009D25BB" w:rsidRDefault="009D25BB">
      <w:pPr>
        <w:rPr>
          <w:sz w:val="11"/>
        </w:rPr>
        <w:sectPr w:rsidR="009D25BB">
          <w:pgSz w:w="11920" w:h="16860"/>
          <w:pgMar w:top="720" w:right="540" w:bottom="280" w:left="600" w:header="720" w:footer="720" w:gutter="0"/>
          <w:cols w:space="720"/>
        </w:sectPr>
      </w:pPr>
    </w:p>
    <w:p w:rsidR="009D25BB" w:rsidRDefault="009D25BB">
      <w:pPr>
        <w:pStyle w:val="BodyText"/>
        <w:spacing w:before="8"/>
        <w:rPr>
          <w:sz w:val="21"/>
        </w:rPr>
      </w:pPr>
    </w:p>
    <w:p w:rsidR="009D25BB" w:rsidRDefault="000D6485">
      <w:pPr>
        <w:pStyle w:val="Heading1"/>
        <w:spacing w:before="1"/>
      </w:pPr>
      <w:r>
        <w:t>Cloaca:</w:t>
      </w:r>
    </w:p>
    <w:p w:rsidR="009D25BB" w:rsidRDefault="009D25BB" w:rsidP="00695A6F">
      <w:pPr>
        <w:pStyle w:val="BodyText"/>
        <w:spacing w:before="95" w:line="235" w:lineRule="auto"/>
        <w:ind w:right="316"/>
      </w:pPr>
      <w:r>
        <w:pict>
          <v:shape id="_x0000_s1040" style="position:absolute;margin-left:53pt;margin-top:10.45pt;width:3.8pt;height:3.8pt;z-index:15767552;mso-position-horizontal-relative:page" coordorigin="1060,209" coordsize="76,76" path="m1098,285r-16,-3l1070,275r-7,-12l1060,247r3,-16l1070,219r12,-7l1098,209r16,3l1126,219r7,12l1136,247r-3,16l1126,275r-12,7l1098,285xe" fillcolor="black" stroked="f">
            <v:path arrowok="t"/>
            <w10:wrap anchorx="page"/>
          </v:shape>
        </w:pict>
      </w:r>
      <w:r w:rsidR="000D6485">
        <w:t>chamber at end of digestive tract that receives the intestine, &amp; urinary &amp;</w:t>
      </w:r>
      <w:r w:rsidR="000D6485">
        <w:t xml:space="preserve"> genital ducts, &amp; opens to the exterior via the vent</w:t>
      </w:r>
    </w:p>
    <w:p w:rsidR="009D25BB" w:rsidRDefault="009D25BB">
      <w:pPr>
        <w:pStyle w:val="BodyText"/>
        <w:spacing w:line="235" w:lineRule="auto"/>
        <w:ind w:left="700" w:right="1488"/>
      </w:pPr>
      <w:r>
        <w:pict>
          <v:shape id="_x0000_s1039" style="position:absolute;left:0;text-align:left;margin-left:53pt;margin-top:5.7pt;width:3.8pt;height:3.8pt;z-index:15768064;mso-position-horizontal-relative:page" coordorigin="1060,114" coordsize="76,76" path="m1098,190r-16,-3l1070,180r-7,-12l1060,152r3,-16l1070,124r12,-7l1098,114r16,3l1126,124r7,12l1136,152r-3,16l1126,180r-12,7l1098,190xe" fillcolor="black" stroked="f">
            <v:path arrowok="t"/>
            <w10:wrap anchorx="page"/>
          </v:shape>
        </w:pict>
      </w:r>
      <w:r>
        <w:pict>
          <v:shape id="_x0000_s1038" style="position:absolute;left:0;text-align:left;margin-left:53pt;margin-top:19.25pt;width:3.8pt;height:3.8pt;z-index:15768576;mso-position-horizontal-relative:page" coordorigin="1060,385" coordsize="76,76" path="m1098,460r-16,-3l1070,450r-7,-11l1060,422r3,-16l1070,394r12,-7l1098,385r16,2l1126,394r7,12l1136,422r-3,17l1126,450r-12,7l1098,460xe" fillcolor="black" stroked="f">
            <v:path arrowok="t"/>
            <w10:wrap anchorx="page"/>
          </v:shape>
        </w:pict>
      </w:r>
      <w:r w:rsidR="000D6485">
        <w:t>shallow or non­existent in lampreys, ray­finned fishes, &amp; mammals (except monotremes) if no cloaca is present, the intestine opens directly to the exterior via anus</w:t>
      </w:r>
    </w:p>
    <w:p w:rsidR="009D25BB" w:rsidRDefault="000D6485">
      <w:pPr>
        <w:pStyle w:val="BodyText"/>
        <w:spacing w:before="2"/>
        <w:rPr>
          <w:sz w:val="18"/>
        </w:rPr>
      </w:pPr>
      <w:r>
        <w:rPr>
          <w:noProof/>
        </w:rPr>
        <w:drawing>
          <wp:anchor distT="0" distB="0" distL="0" distR="0" simplePos="0" relativeHeight="74" behindDoc="0" locked="0" layoutInCell="1" allowOverlap="1">
            <wp:simplePos x="0" y="0"/>
            <wp:positionH relativeFrom="page">
              <wp:posOffset>1836508</wp:posOffset>
            </wp:positionH>
            <wp:positionV relativeFrom="paragraph">
              <wp:posOffset>157999</wp:posOffset>
            </wp:positionV>
            <wp:extent cx="3867162" cy="2619375"/>
            <wp:effectExtent l="0" t="0" r="0" b="0"/>
            <wp:wrapTopAndBottom/>
            <wp:docPr id="33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1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162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5BB" w:rsidRDefault="000D6485">
      <w:pPr>
        <w:spacing w:before="30" w:after="118"/>
        <w:ind w:left="2483" w:right="2524"/>
        <w:jc w:val="center"/>
        <w:rPr>
          <w:sz w:val="15"/>
        </w:rPr>
      </w:pPr>
      <w:r>
        <w:rPr>
          <w:sz w:val="15"/>
        </w:rPr>
        <w:t>Source:</w:t>
      </w:r>
      <w:r>
        <w:rPr>
          <w:color w:val="006600"/>
          <w:sz w:val="15"/>
          <w:u w:val="single" w:color="006600"/>
        </w:rPr>
        <w:t xml:space="preserve"> </w:t>
      </w:r>
      <w:hyperlink r:id="rId53">
        <w:r>
          <w:rPr>
            <w:color w:val="006600"/>
            <w:sz w:val="15"/>
            <w:u w:val="single" w:color="006600"/>
          </w:rPr>
          <w:t>http://trc.ucdavis.edu/mjguinan/apc100/modules/Reproductive/bird/male0/male10.html</w:t>
        </w:r>
      </w:hyperlink>
    </w:p>
    <w:p w:rsidR="009D25BB" w:rsidRDefault="009D25BB">
      <w:pPr>
        <w:pStyle w:val="BodyText"/>
        <w:spacing w:line="30" w:lineRule="exact"/>
        <w:ind w:left="10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4" style="width:528.5pt;height:1.55pt;mso-position-horizontal-relative:char;mso-position-vertical-relative:line" coordsize="10570,31">
            <v:rect id="_x0000_s1037" style="position:absolute;width:10570;height:16" fillcolor="#9a9a9a" stroked="f"/>
            <v:shape id="_x0000_s1036" style="position:absolute;left:-1;width:10570;height:31" coordsize="10570,31" path="m10570,r-15,15l,15,,30r10555,l10570,30r,-15l10570,xe" fillcolor="#ededed" stroked="f">
              <v:path arrowok="t"/>
            </v:shape>
            <v:shape id="_x0000_s1035" style="position:absolute;width:16;height:31" coordsize="16,31" path="m,30l,,15,r,15l,30xe" fillcolor="#9a9a9a" stroked="f">
              <v:path arrowok="t"/>
            </v:shape>
            <w10:wrap type="none"/>
            <w10:anchorlock/>
          </v:group>
        </w:pict>
      </w:r>
    </w:p>
    <w:p w:rsidR="009D25BB" w:rsidRDefault="009D25BB">
      <w:pPr>
        <w:pStyle w:val="BodyText"/>
        <w:spacing w:before="9"/>
        <w:rPr>
          <w:sz w:val="11"/>
        </w:rPr>
      </w:pPr>
    </w:p>
    <w:p w:rsidR="009D25BB" w:rsidRPr="00695A6F" w:rsidRDefault="009D25BB" w:rsidP="00695A6F">
      <w:pPr>
        <w:pStyle w:val="BodyText"/>
        <w:spacing w:before="66"/>
      </w:pPr>
      <w:r w:rsidRPr="009D25BB">
        <w:pict>
          <v:group id="_x0000_s1030" style="position:absolute;margin-left:35pt;margin-top:12.4pt;width:528.5pt;height:1.55pt;z-index:-15688192;mso-wrap-distance-left:0;mso-wrap-distance-right:0;mso-position-horizontal-relative:page" coordorigin="700,248" coordsize="10570,31">
            <v:rect id="_x0000_s1033" style="position:absolute;left:700;top:248;width:10570;height:16" fillcolor="#9a9a9a" stroked="f"/>
            <v:shape id="_x0000_s1032" style="position:absolute;left:700;top:248;width:10570;height:31" coordorigin="700,248" coordsize="10570,31" path="m11270,248r-15,15l700,263r,15l11255,278r15,l11270,263r,-15xe" fillcolor="#ededed" stroked="f">
              <v:path arrowok="t"/>
            </v:shape>
            <v:shape id="_x0000_s1031" style="position:absolute;left:700;top:248;width:16;height:31" coordorigin="700,248" coordsize="16,31" path="m700,278r,-30l715,248r,15l700,278xe" fillcolor="#9a9a9a" stroked="f">
              <v:path arrowok="t"/>
            </v:shape>
            <w10:wrap type="topAndBottom" anchorx="page"/>
          </v:group>
        </w:pict>
      </w:r>
      <w:r w:rsidRPr="009D25BB">
        <w:pict>
          <v:group id="_x0000_s1026" style="position:absolute;margin-left:35pt;margin-top:12.4pt;width:528.5pt;height:1.55pt;z-index:-15687680;mso-wrap-distance-left:0;mso-wrap-distance-right:0;mso-position-horizontal-relative:page" coordorigin="700,248" coordsize="10570,31">
            <v:rect id="_x0000_s1029" style="position:absolute;left:700;top:248;width:10570;height:16" fillcolor="#9a9a9a" stroked="f"/>
            <v:shape id="_x0000_s1028" style="position:absolute;left:700;top:248;width:10570;height:31" coordorigin="700,248" coordsize="10570,31" path="m11270,248r-15,15l700,263r,15l11255,278r15,l11270,263r,-15xe" fillcolor="#ededed" stroked="f">
              <v:path arrowok="t"/>
            </v:shape>
            <v:shape id="_x0000_s1027" style="position:absolute;left:700;top:248;width:16;height:31" coordorigin="700,248" coordsize="16,31" path="m700,278r,-30l715,248r,15l700,278xe" fillcolor="#9a9a9a" stroked="f">
              <v:path arrowok="t"/>
            </v:shape>
            <w10:wrap type="topAndBottom" anchorx="page"/>
          </v:group>
        </w:pict>
      </w:r>
    </w:p>
    <w:sectPr w:rsidR="009D25BB" w:rsidRPr="00695A6F" w:rsidSect="009D25BB">
      <w:pgSz w:w="11920" w:h="16860"/>
      <w:pgMar w:top="500" w:right="54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485" w:rsidRDefault="000D6485" w:rsidP="004F3575">
      <w:r>
        <w:separator/>
      </w:r>
    </w:p>
  </w:endnote>
  <w:endnote w:type="continuationSeparator" w:id="1">
    <w:p w:rsidR="000D6485" w:rsidRDefault="000D6485" w:rsidP="004F3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0079"/>
      <w:docPartObj>
        <w:docPartGallery w:val="Page Numbers (Bottom of Page)"/>
        <w:docPartUnique/>
      </w:docPartObj>
    </w:sdtPr>
    <w:sdtContent>
      <w:p w:rsidR="004F3575" w:rsidRDefault="004F3575">
        <w:pPr>
          <w:pStyle w:val="Footer"/>
        </w:pPr>
        <w:fldSimple w:instr=" PAGE   \* MERGEFORMAT ">
          <w:r w:rsidR="004B0D68">
            <w:rPr>
              <w:noProof/>
            </w:rPr>
            <w:t>1</w:t>
          </w:r>
        </w:fldSimple>
      </w:p>
    </w:sdtContent>
  </w:sdt>
  <w:p w:rsidR="004F3575" w:rsidRDefault="004F35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485" w:rsidRDefault="000D6485" w:rsidP="004F3575">
      <w:r>
        <w:separator/>
      </w:r>
    </w:p>
  </w:footnote>
  <w:footnote w:type="continuationSeparator" w:id="1">
    <w:p w:rsidR="000D6485" w:rsidRDefault="000D6485" w:rsidP="004F3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677C"/>
    <w:multiLevelType w:val="hybridMultilevel"/>
    <w:tmpl w:val="BB0C2F10"/>
    <w:lvl w:ilvl="0" w:tplc="DB027378">
      <w:start w:val="1"/>
      <w:numFmt w:val="decimal"/>
      <w:lvlText w:val="%1"/>
      <w:lvlJc w:val="left"/>
      <w:pPr>
        <w:ind w:left="520" w:hanging="1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0D20C54">
      <w:numFmt w:val="bullet"/>
      <w:lvlText w:val="•"/>
      <w:lvlJc w:val="left"/>
      <w:pPr>
        <w:ind w:left="1546" w:hanging="181"/>
      </w:pPr>
      <w:rPr>
        <w:rFonts w:hint="default"/>
        <w:lang w:val="en-US" w:eastAsia="en-US" w:bidi="ar-SA"/>
      </w:rPr>
    </w:lvl>
    <w:lvl w:ilvl="2" w:tplc="5922D2CC">
      <w:numFmt w:val="bullet"/>
      <w:lvlText w:val="•"/>
      <w:lvlJc w:val="left"/>
      <w:pPr>
        <w:ind w:left="2572" w:hanging="181"/>
      </w:pPr>
      <w:rPr>
        <w:rFonts w:hint="default"/>
        <w:lang w:val="en-US" w:eastAsia="en-US" w:bidi="ar-SA"/>
      </w:rPr>
    </w:lvl>
    <w:lvl w:ilvl="3" w:tplc="54B649E2">
      <w:numFmt w:val="bullet"/>
      <w:lvlText w:val="•"/>
      <w:lvlJc w:val="left"/>
      <w:pPr>
        <w:ind w:left="3598" w:hanging="181"/>
      </w:pPr>
      <w:rPr>
        <w:rFonts w:hint="default"/>
        <w:lang w:val="en-US" w:eastAsia="en-US" w:bidi="ar-SA"/>
      </w:rPr>
    </w:lvl>
    <w:lvl w:ilvl="4" w:tplc="D550DF04">
      <w:numFmt w:val="bullet"/>
      <w:lvlText w:val="•"/>
      <w:lvlJc w:val="left"/>
      <w:pPr>
        <w:ind w:left="4624" w:hanging="181"/>
      </w:pPr>
      <w:rPr>
        <w:rFonts w:hint="default"/>
        <w:lang w:val="en-US" w:eastAsia="en-US" w:bidi="ar-SA"/>
      </w:rPr>
    </w:lvl>
    <w:lvl w:ilvl="5" w:tplc="3BBCED0E">
      <w:numFmt w:val="bullet"/>
      <w:lvlText w:val="•"/>
      <w:lvlJc w:val="left"/>
      <w:pPr>
        <w:ind w:left="5650" w:hanging="181"/>
      </w:pPr>
      <w:rPr>
        <w:rFonts w:hint="default"/>
        <w:lang w:val="en-US" w:eastAsia="en-US" w:bidi="ar-SA"/>
      </w:rPr>
    </w:lvl>
    <w:lvl w:ilvl="6" w:tplc="FB2A3926">
      <w:numFmt w:val="bullet"/>
      <w:lvlText w:val="•"/>
      <w:lvlJc w:val="left"/>
      <w:pPr>
        <w:ind w:left="6676" w:hanging="181"/>
      </w:pPr>
      <w:rPr>
        <w:rFonts w:hint="default"/>
        <w:lang w:val="en-US" w:eastAsia="en-US" w:bidi="ar-SA"/>
      </w:rPr>
    </w:lvl>
    <w:lvl w:ilvl="7" w:tplc="C422E48A">
      <w:numFmt w:val="bullet"/>
      <w:lvlText w:val="•"/>
      <w:lvlJc w:val="left"/>
      <w:pPr>
        <w:ind w:left="7702" w:hanging="181"/>
      </w:pPr>
      <w:rPr>
        <w:rFonts w:hint="default"/>
        <w:lang w:val="en-US" w:eastAsia="en-US" w:bidi="ar-SA"/>
      </w:rPr>
    </w:lvl>
    <w:lvl w:ilvl="8" w:tplc="3968CA96">
      <w:numFmt w:val="bullet"/>
      <w:lvlText w:val="•"/>
      <w:lvlJc w:val="left"/>
      <w:pPr>
        <w:ind w:left="8728" w:hanging="18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D25BB"/>
    <w:rsid w:val="000D6485"/>
    <w:rsid w:val="002B64B2"/>
    <w:rsid w:val="00396DE7"/>
    <w:rsid w:val="00423DE2"/>
    <w:rsid w:val="004B0D68"/>
    <w:rsid w:val="004F3575"/>
    <w:rsid w:val="004F49F5"/>
    <w:rsid w:val="00695A6F"/>
    <w:rsid w:val="00851963"/>
    <w:rsid w:val="009D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25B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D25BB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D25BB"/>
    <w:rPr>
      <w:sz w:val="24"/>
      <w:szCs w:val="24"/>
    </w:rPr>
  </w:style>
  <w:style w:type="paragraph" w:styleId="Title">
    <w:name w:val="Title"/>
    <w:basedOn w:val="Normal"/>
    <w:uiPriority w:val="1"/>
    <w:qFormat/>
    <w:rsid w:val="009D25BB"/>
    <w:pPr>
      <w:spacing w:before="5"/>
      <w:ind w:left="100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rsid w:val="009D25BB"/>
    <w:pPr>
      <w:ind w:left="520" w:hanging="181"/>
    </w:pPr>
  </w:style>
  <w:style w:type="paragraph" w:customStyle="1" w:styleId="TableParagraph">
    <w:name w:val="Table Paragraph"/>
    <w:basedOn w:val="Normal"/>
    <w:uiPriority w:val="1"/>
    <w:qFormat/>
    <w:rsid w:val="009D25BB"/>
  </w:style>
  <w:style w:type="paragraph" w:styleId="BalloonText">
    <w:name w:val="Balloon Text"/>
    <w:basedOn w:val="Normal"/>
    <w:link w:val="BalloonTextChar"/>
    <w:uiPriority w:val="99"/>
    <w:semiHidden/>
    <w:unhideWhenUsed/>
    <w:rsid w:val="004F49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9F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F3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357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F3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57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://www-biol.paisley.ac.uk/courses/Tatner/biomedia/pictures/frogf.htm" TargetMode="External"/><Relationship Id="rId26" Type="http://schemas.openxmlformats.org/officeDocument/2006/relationships/hyperlink" Target="http://www2.ncsu.edu/unity/lockers/project/biovideos/shortclips/Mammals.html" TargetMode="External"/><Relationship Id="rId39" Type="http://schemas.openxmlformats.org/officeDocument/2006/relationships/hyperlink" Target="http://www.uwinnipeg.ca/~simmons/fish8.htm" TargetMode="External"/><Relationship Id="rId21" Type="http://schemas.openxmlformats.org/officeDocument/2006/relationships/hyperlink" Target="http://www.arkive.org/species/GES/mammals/Myrmecophaga_tridactyla/Myrmecophaga_tridactyla_08.html?movietype=qtSmall" TargetMode="External"/><Relationship Id="rId34" Type="http://schemas.openxmlformats.org/officeDocument/2006/relationships/image" Target="media/image12.png"/><Relationship Id="rId42" Type="http://schemas.openxmlformats.org/officeDocument/2006/relationships/hyperlink" Target="http://arbl.cvmbs.colostate.edu/hbooks/pathphys/digestion/herbivores/rumination.html" TargetMode="External"/><Relationship Id="rId47" Type="http://schemas.openxmlformats.org/officeDocument/2006/relationships/hyperlink" Target="http://staff.francisparker.org/DJohnson/new%20stuff%20htm/physiology/animations/digestionsmall%20intestine.ram" TargetMode="External"/><Relationship Id="rId50" Type="http://schemas.openxmlformats.org/officeDocument/2006/relationships/hyperlink" Target="http://www.hedley.ca/anatomy_internal.html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whalecenter.org/album/album27.htm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www.nhm.org/research/mammals/jj/" TargetMode="External"/><Relationship Id="rId33" Type="http://schemas.openxmlformats.org/officeDocument/2006/relationships/image" Target="media/image11.jpeg"/><Relationship Id="rId38" Type="http://schemas.openxmlformats.org/officeDocument/2006/relationships/image" Target="media/image14.jpeg"/><Relationship Id="rId46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hyperlink" Target="http://www.flmnh.ufl.edu/natsci/herpetology/brittoncrocs/!amis18.htm" TargetMode="External"/><Relationship Id="rId20" Type="http://schemas.openxmlformats.org/officeDocument/2006/relationships/image" Target="media/image8.jpeg"/><Relationship Id="rId29" Type="http://schemas.openxmlformats.org/officeDocument/2006/relationships/hyperlink" Target="http://reptilis.net/serpentes/venom.html" TargetMode="External"/><Relationship Id="rId41" Type="http://schemas.openxmlformats.org/officeDocument/2006/relationships/hyperlink" Target="http://www.bbc.co.uk/science/humanbody/body/factfiles/skeletalsmoothandcardiac/stomach_peristalsis.shtml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://www.fusion.com.au/tds/" TargetMode="External"/><Relationship Id="rId32" Type="http://schemas.openxmlformats.org/officeDocument/2006/relationships/hyperlink" Target="http://www.nationalgeographic.com/kids/creature_feature/0110/vampirebats.html" TargetMode="External"/><Relationship Id="rId37" Type="http://schemas.openxmlformats.org/officeDocument/2006/relationships/hyperlink" Target="http://www.westga.edu/~lkral/peristalsis/index.html" TargetMode="External"/><Relationship Id="rId40" Type="http://schemas.openxmlformats.org/officeDocument/2006/relationships/image" Target="media/image15.jpeg"/><Relationship Id="rId45" Type="http://schemas.openxmlformats.org/officeDocument/2006/relationships/image" Target="media/image17.png"/><Relationship Id="rId53" Type="http://schemas.openxmlformats.org/officeDocument/2006/relationships/hyperlink" Target="http://trc.ucdavis.edu/mjguinan/apc100/modules/Reproductive/bird/male0/male10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://www.nature.com/nature/journal/v413/n6852/fig_tab/413219a0_F1.html" TargetMode="External"/><Relationship Id="rId28" Type="http://schemas.openxmlformats.org/officeDocument/2006/relationships/hyperlink" Target="http://wc.pima.edu/Bfiero/tucsonecology/animals/rept_gimo.htm" TargetMode="External"/><Relationship Id="rId36" Type="http://schemas.openxmlformats.org/officeDocument/2006/relationships/hyperlink" Target="http://www.stroke.cwc.net/niweb/faq.htm" TargetMode="External"/><Relationship Id="rId49" Type="http://schemas.openxmlformats.org/officeDocument/2006/relationships/hyperlink" Target="http://www.uta.edu/biology/restricted/3452dig.ht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autodax.net/feedingmovieindex.html" TargetMode="External"/><Relationship Id="rId31" Type="http://schemas.openxmlformats.org/officeDocument/2006/relationships/hyperlink" Target="http://www.pitt.edu/AFShome/s/l/slavic/public/html/courses/vampires/images/bats/vambat.html" TargetMode="External"/><Relationship Id="rId44" Type="http://schemas.openxmlformats.org/officeDocument/2006/relationships/hyperlink" Target="http://www.uta.edu/biology/restricted/3452dig.htm" TargetMode="External"/><Relationship Id="rId52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meer.org/general-fish-teeth-gills.htm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0.jpeg"/><Relationship Id="rId30" Type="http://schemas.openxmlformats.org/officeDocument/2006/relationships/hyperlink" Target="http://pubs.acs.org/cen/critter/8242shrews.html" TargetMode="External"/><Relationship Id="rId35" Type="http://schemas.openxmlformats.org/officeDocument/2006/relationships/image" Target="media/image13.jpeg"/><Relationship Id="rId43" Type="http://schemas.openxmlformats.org/officeDocument/2006/relationships/image" Target="media/image16.png"/><Relationship Id="rId48" Type="http://schemas.openxmlformats.org/officeDocument/2006/relationships/image" Target="media/image19.png"/><Relationship Id="rId8" Type="http://schemas.openxmlformats.org/officeDocument/2006/relationships/image" Target="media/image2.jpeg"/><Relationship Id="rId51" Type="http://schemas.openxmlformats.org/officeDocument/2006/relationships/image" Target="media/image20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 SK Tiwari</cp:lastModifiedBy>
  <cp:revision>6</cp:revision>
  <dcterms:created xsi:type="dcterms:W3CDTF">2020-04-18T10:39:00Z</dcterms:created>
  <dcterms:modified xsi:type="dcterms:W3CDTF">2020-04-18T11:16:00Z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2016-10-23T00:00:00Z</vt:filetime>
  </property>
  <property fmtid="{D5CDD505-2E9C-101B-9397-08002B2CF9AE}" pid="3" name="Creator">
    <vt:lpwstr>Mozilla/5.0 (Windows NT 10.0; WOW64) AppleWebKit/537.36 (KHTML, like Gecko) Chrome/53.0.2785.143 Safari/537.36</vt:lpwstr>
  </property>
  <property fmtid="{D5CDD505-2E9C-101B-9397-08002B2CF9AE}" pid="4" name="LastSaved">
    <vt:filetime>2020-04-18T00:00:00Z</vt:filetime>
  </property>
</Properties>
</file>